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991" w:hanging="0"/>
        <w:rPr>
          <w:rFonts w:ascii="Times New Roman" w:hAnsi="Times New Roman" w:eastAsia="Times New Roman" w:cs="Times New Roman"/>
          <w:b/>
          <w:b/>
          <w:sz w:val="32"/>
          <w:szCs w:val="28"/>
          <w:lang w:eastAsia="ru-RU"/>
        </w:rPr>
      </w:pPr>
      <w:r>
        <w:rPr/>
        <w:drawing>
          <wp:inline distT="0" distB="0" distL="0" distR="0">
            <wp:extent cx="8891270" cy="6684645"/>
            <wp:effectExtent l="0" t="0" r="0" b="0"/>
            <wp:docPr id="1" name="Рисунок 2" descr="C:\Users\U\Desktop\scanl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U\Desktop\scanlite1.jpg"/>
                    <pic:cNvPicPr>
                      <a:picLocks noChangeAspect="1" noChangeArrowheads="1"/>
                    </pic:cNvPicPr>
                  </pic:nvPicPr>
                  <pic:blipFill>
                    <a:blip r:embed="rId2"/>
                    <a:stretch>
                      <a:fillRect/>
                    </a:stretch>
                  </pic:blipFill>
                  <pic:spPr bwMode="auto">
                    <a:xfrm>
                      <a:off x="0" y="0"/>
                      <a:ext cx="8891270" cy="6684645"/>
                    </a:xfrm>
                    <a:prstGeom prst="rect">
                      <a:avLst/>
                    </a:prstGeom>
                  </pic:spPr>
                </pic:pic>
              </a:graphicData>
            </a:graphic>
          </wp:inline>
        </w:drawing>
      </w:r>
    </w:p>
    <w:p>
      <w:pPr>
        <w:pStyle w:val="Normal"/>
        <w:ind w:right="991"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rPr>
        <w:t>Аналитическая часть</w:t>
      </w:r>
    </w:p>
    <w:p>
      <w:pPr>
        <w:pStyle w:val="Normal"/>
        <w:spacing w:beforeAutospacing="1" w:afterAutospacing="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Образовательная деятельность в МБОУ «Нижнелыпская ООШ» (далее Школа)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 xml:space="preserve"> организуется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соответствии 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Федеральным законом от</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29.12.2012 №</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273-ФЗ «Об</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образовании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Российской Федерации», ФГОС начального общего, основного общего образования, основными образовательными программами, локальными нормативными актами Школы. 01.01.2021 года Школа функционирует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соответствии 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требованиями СП</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 xml:space="preserve">2.4.3648-20 «Санитарно-эпидемиологические требования </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к</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организациям воспитания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обучения, отдыха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оздоровления детей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молодежи», 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01.03.2021</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 дополнительно 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требованиями СанПиН 1.2.3685-21 «Гигиенические нормативы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требов</w:t>
      </w:r>
      <w:bookmarkStart w:id="0" w:name="_GoBack"/>
      <w:bookmarkEnd w:id="0"/>
      <w:r>
        <w:rPr>
          <w:rFonts w:eastAsia="Times New Roman" w:cs="Times New Roman" w:ascii="Times New Roman" w:hAnsi="Times New Roman"/>
          <w:color w:val="000000"/>
          <w:sz w:val="24"/>
          <w:szCs w:val="24"/>
        </w:rPr>
        <w:t>ания к</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обеспечению безопасности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и (или) безвредности для человека факторов среды обитания».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связи 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новыми санитарными требованиями Школа усилила контроль за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уроками физкультуры, за уроками в начальных классах. Учитель физкультуры организуют процесс физического воспитания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мероприятия по</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физкультуре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зависимости от</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пола, возраста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состояния здоровья. Состояние спортзала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снарядов, школьная мебель во всех классах соответствует  санитарным требованиям. Школа ведет работу по</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формированию здорового образа жизни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реализации технологий сбережения здоровья. Все учителя проводят совместно 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обучающимися физкультминутки во</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время занятий, гимнастику для глаз, обеспечивается контроль за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осанкой,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том числе во</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время письма, рисования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использования электронных средств обучения.</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Учебный план 1–4-х классов ориентирован на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4-летний нормативный срок освоения основной образовательной программы начального общего образования (реализация ФГОС НОО), 5–9-х классов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 на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5-летний нормативный срок освоения основной образовательной программы основного общего образования (реализация ФГОС ООО).</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Степень удовлетворенности родителей (законных представителей) качеством образовательного процесса составил 97% (96 % в 2023 г) Школа реализует рабочую программу воспитания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 xml:space="preserve">календарный план воспитательной работы, которые являются частью основных образовательных программ начального и основного общего образования. </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Школа реализует:</w:t>
      </w:r>
    </w:p>
    <w:p>
      <w:pPr>
        <w:pStyle w:val="ListParagraph"/>
        <w:numPr>
          <w:ilvl w:val="0"/>
          <w:numId w:val="6"/>
        </w:numPr>
        <w:spacing w:beforeAutospacing="1"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воспитательные возможности педагогов, поддерживает традиции коллективного планирования, организации, проведения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анализа воспитательных мероприятий;</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потенциал классного руководства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восп</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итании школьников, поддерживает активное участие классных сообществ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жизни Школы</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вовлекает школьников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кружки, секции,  работающие по</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школьным программам внеурочной деятельности, реализових</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воспитательные возможности;</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использует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воспитании детей возможности школьного урока, поддерживает использование на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уроках интерактивных форм занятий 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учащимися;</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поддерживает ученическое самоуправление;</w:t>
      </w:r>
      <w:r>
        <w:rPr>
          <w:rFonts w:eastAsia="Times New Roman" w:cs="Times New Roman" w:ascii="Times New Roman" w:hAnsi="Times New Roman"/>
          <w:color w:val="000000"/>
          <w:sz w:val="24"/>
          <w:szCs w:val="24"/>
          <w:lang w:val="en-US"/>
        </w:rPr>
        <w:t> </w:t>
      </w:r>
    </w:p>
    <w:p>
      <w:pPr>
        <w:pStyle w:val="ListParagraph"/>
        <w:numPr>
          <w:ilvl w:val="0"/>
          <w:numId w:val="6"/>
        </w:numPr>
        <w:spacing w:before="0" w:after="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организует для школьников экскурсии, походы;</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организует профориентационную работу со</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школьниками;</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развивает предметно-эстетическую среду Школы и</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реализует ее</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воспитательные возможности;</w:t>
      </w:r>
    </w:p>
    <w:p>
      <w:pPr>
        <w:pStyle w:val="ListParagraph"/>
        <w:numPr>
          <w:ilvl w:val="0"/>
          <w:numId w:val="6"/>
        </w:numPr>
        <w:spacing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организует работу с</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семьями школьников, их</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родителями или законными представителями, направленную на</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совместное решение проблем личностного развития детей.</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Цель воспитательной работы школы –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Для достижения данной цели были выдвинуты следующие задачи: </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совершенствовать систему воспитательной работы в классе; </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поддерживать и укреплять школьные традиции, а также традиции классного коллектива, способствующие развитию уважительных, доброжелательных отношений; </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формировать гуманистическое отношение к окружающему миру, приобщать учащихся к общечеловеческим ценностям;</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формировать гражданское самосознание, ответственность за судьбу Родины, активную жизненную позицию;</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создать условия для подготовки нового поколения к жизни в современных информационных условиях; </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организовать творческую интерактивную среду для реализации медиапроектов; </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формировать у обучающихся готовность к самостоятельному выбору в пользу здорового образа жизни, ценностное отношение к своему здоровью; </w:t>
      </w:r>
    </w:p>
    <w:p>
      <w:pPr>
        <w:pStyle w:val="Normal"/>
        <w:spacing w:before="0" w:after="0"/>
        <w:ind w:left="284" w:firstLine="436"/>
        <w:jc w:val="both"/>
        <w:rPr>
          <w:rFonts w:ascii="Arial" w:hAnsi="Arial" w:eastAsia="Calibri" w:cs="Arial"/>
          <w:sz w:val="24"/>
          <w:szCs w:val="24"/>
        </w:rPr>
      </w:pPr>
      <w:r>
        <w:rPr>
          <w:rFonts w:eastAsia="Calibri" w:cs="Times New Roman" w:ascii="Times New Roman" w:hAnsi="Times New Roman"/>
          <w:sz w:val="24"/>
          <w:szCs w:val="24"/>
        </w:rPr>
        <w:t>- усилить работу по предупреждению правонарушений среди несовершеннолетних, максимально привлекать обучающихся к участию в жизни школы, класса, к занятиям кружков, секций; развивать коммуникативные умения, навыки в системе «учитель – ученик - родитель».</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Данные задачи были выдвинуты на основании проведённой воспитательной работы с коллективом, наблюдением, анализом, осмыслением, оценкой проведённой работы.</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каждого. Ключевые творческие дела – это основа организационно-массовой работы (праздники Первого и Последнего звонка, Неделя пожилого человека, осенний кросс, осенний бал, Новый год, День защитника Отечества, 8 Марта, День Победы)</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желанием и умением организовать, зажечь детей, умению привлекать к участию в мероприятиях каждого ученика. Большое значение имеет сформированность классного коллектива, отношения между учениками в классе. </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Одним из важнейших направлений воспитательной работы школы является </w:t>
      </w:r>
      <w:r>
        <w:rPr>
          <w:rFonts w:eastAsia="Times New Roman" w:cs="Times New Roman" w:ascii="Times New Roman" w:hAnsi="Times New Roman"/>
          <w:b/>
          <w:color w:val="000000"/>
          <w:sz w:val="24"/>
          <w:szCs w:val="24"/>
          <w:lang w:eastAsia="ru-RU"/>
        </w:rPr>
        <w:t>патриотическое</w:t>
      </w:r>
      <w:r>
        <w:rPr>
          <w:rFonts w:eastAsia="Times New Roman" w:cs="Times New Roman" w:ascii="Times New Roman" w:hAnsi="Times New Roman"/>
          <w:color w:val="000000"/>
          <w:sz w:val="24"/>
          <w:szCs w:val="24"/>
          <w:lang w:eastAsia="ru-RU"/>
        </w:rPr>
        <w:t xml:space="preserve">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Главным результатом деятельности общешкольного коллектива по патриотическому воспитанию является уважительное отношение учащихся к ветеранам войны и труда, гордость за нашу Родину.</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Проводится большая работа по сохранению и укреплению здоровья учащихся (осенний и весенний кросс, внутришкольные спортивные соревнования, игры, участие в районных, краевых соревнованиях и т.д.) На протяжении ряда лет Нижнелыпская школа по результатам спартакиады является лидером. </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Система дополнительного образования предоставляет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Анализируя состояние занятости учащихся организованным досугом, можно отметить, что занятость учащихся в различных кружках и секциях составляет  100%.</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Трудовое воспитание осуществляется в процессе организации общественно полезного труда (школьные и сельские субботники), генеральной уборки, дежурств.</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Формы работы с семьёй</w:t>
      </w:r>
      <w:r>
        <w:rPr>
          <w:rFonts w:eastAsia="Times New Roman" w:cs="Times New Roman" w:ascii="Times New Roman" w:hAnsi="Times New Roman"/>
          <w:color w:val="000000"/>
          <w:sz w:val="24"/>
          <w:szCs w:val="24"/>
          <w:lang w:eastAsia="ru-RU"/>
        </w:rPr>
        <w:t>:</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общешкольные и классные родительские собрания;</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индивидуальные беседы и консультации родителей по вопросам воспитания;</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проведение общешкольных и классных мероприятий с участием родителей и детей и т.д.</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Родители являются помощниками классных руководителей в организации походов, экскурсий, классных часов и других мероприятий. В основе воспитательной работы школы лежит совместная творческая деятельность детей и взрослых по различным направлениям.</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Исходя из вышесказанного, необходимо на будущее определить следующие воспитательные направления и задачи:</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продолжить работу по формированию у детей гражданско-патриотического сознания, духовно-нравственных ценностей гражданина России;</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продолжить работу классных руководителей по профилактике асоциального поведения;</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поддерживать творческую активность учащихся во всех сферах познавательной деятельности;</w:t>
      </w:r>
    </w:p>
    <w:p>
      <w:pPr>
        <w:pStyle w:val="Normal"/>
        <w:spacing w:before="0" w:after="0"/>
        <w:ind w:left="708" w:firstLine="69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совершенствовать систему взаимодействия с родителями.</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На детей в отдельности, на коллектив учеников и родителей в целом повлиял ряд мероприятий, воспитывающих гражданственность, милосердие, патриотизм. Это уроки мужества, беседы на нравственные темы, участие во Всероссийских акциях «Бессмертный полк», «Блокадный хлеб», «Георгиевская ленточка», «Окна Победы», Всероссийские уроки «Живи, как Невский!», «Крымская весна», уроки мужества «Память сильнее времени», встречи с ветеранами и др. Проведение таких мероприятий вносит положительные изменения в развитие личности учащихся, во взаимоотношения в ученическом и родительском коллективах, так как способствует формированию лучших человеческих качеств.</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В школе создан и активно работает юнармейский отряд. Имеется красочный уголок, посвящённый истории создания отряда, план мероприятий. Отряд был создан в 2017 году. Первые юнармейцы закончили обучение в нашей школе, продолжают учёбу в других учебных заведениях. Ребята сделали много хороших дел, вписав свои имена в летопись юнармейского движения. В настоящее время в составе отряда 15 человек – лучших спортсменов, активистов гражданско-патриотического движения. </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В школе создан отряд волонтёров «Добрые сердца». Имеется план работы. Оказать помощь тем, кто в ней нуждается, работа с ветеранской организацией села, экологическое просвещение и другие мероприятия – сфера деятельности волонтёров.</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Для решения задач воспитания привлекался коллектив родителей. Разнообразие </w:t>
      </w:r>
      <w:r>
        <w:rPr>
          <w:rFonts w:eastAsia="Calibri" w:cs="Times New Roman" w:ascii="Times New Roman" w:hAnsi="Times New Roman"/>
          <w:bCs/>
          <w:sz w:val="24"/>
          <w:szCs w:val="24"/>
        </w:rPr>
        <w:t>форм</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работы с родителями, используемых методов, тематика собраний вызывает интерес и желание родителей участвовать в классных и школьных мероприятиях.</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Проводимая работа целесообразна и результативна; положительно повлияла на уровень воспитанности учащихся, улучшение отношений между учителями и учащимися, дисциплину, успеваемость и т.д. Это подтверждается результатами анкетирования, тестирования, педагогического наблюдения.</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Возможно было бы использовать дополнительные резервы (посещение музеев, встречи с интересными людьми и др.), но они не использовались в силу отдалённости территории.</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Функционирует  ученическое самоуправление: члены ученического самоуправления оказывают большую помощь в решении задач и раз</w:t>
        <w:softHyphen/>
        <w:t>вития коллектива во время подготовки и проведения каких-либо мероприятий, вызывающих особую заинтересованность у обучающихся.</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Активность детей в кружках и секциях дополнительного образова</w:t>
        <w:softHyphen/>
        <w:t xml:space="preserve">ния позволяет разнообразить проведение мероприятий, обеспечить участие отдельных обучающихся в жизни ученического коллектива. </w:t>
      </w:r>
    </w:p>
    <w:p>
      <w:pPr>
        <w:pStyle w:val="Normal"/>
        <w:spacing w:before="0" w:after="0"/>
        <w:ind w:left="284" w:firstLine="436"/>
        <w:jc w:val="both"/>
        <w:rPr>
          <w:rFonts w:ascii="Times New Roman" w:hAnsi="Times New Roman" w:eastAsia="Calibri" w:cs="Times New Roman"/>
          <w:b/>
          <w:b/>
          <w:bCs/>
          <w:sz w:val="24"/>
          <w:szCs w:val="24"/>
        </w:rPr>
      </w:pPr>
      <w:r>
        <w:rPr>
          <w:rFonts w:eastAsia="Calibri" w:cs="Times New Roman" w:ascii="Times New Roman" w:hAnsi="Times New Roman"/>
          <w:sz w:val="24"/>
          <w:szCs w:val="24"/>
        </w:rPr>
        <w:t>Для реализации воспитательной программы школы проводилась разнообразная деятельность, предусмотренная школьным планом.</w:t>
      </w:r>
      <w:r>
        <w:rPr>
          <w:rFonts w:eastAsia="Calibri" w:cs="Times New Roman" w:ascii="Times New Roman" w:hAnsi="Times New Roman"/>
          <w:b/>
          <w:bCs/>
          <w:sz w:val="24"/>
          <w:szCs w:val="24"/>
        </w:rPr>
        <w:t xml:space="preserve"> </w:t>
      </w:r>
    </w:p>
    <w:p>
      <w:pPr>
        <w:pStyle w:val="Normal"/>
        <w:spacing w:before="0" w:after="0"/>
        <w:ind w:left="284" w:firstLine="43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Пути совершенствования воспитательной работы в коллективе: создание эффективного ученического и родительского самоуправления, организация общего, значимого, важного для каждого дела. </w:t>
      </w:r>
    </w:p>
    <w:p>
      <w:pPr>
        <w:pStyle w:val="Normal"/>
        <w:spacing w:before="0" w:after="0"/>
        <w:ind w:left="284" w:firstLine="436"/>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Достижениями образовательной организации, работой классных руководителей  удовлетворены 97 % родителей.</w:t>
      </w:r>
    </w:p>
    <w:p>
      <w:pPr>
        <w:pStyle w:val="Normal"/>
        <w:spacing w:lineRule="auto" w:line="240" w:beforeAutospacing="1" w:afterAutospacing="1"/>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Дополнительное образование</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Внеурочной деятельностью</w:t>
      </w:r>
      <w:r>
        <w:rPr>
          <w:rFonts w:eastAsia="Calibri" w:cs="Times New Roman" w:ascii="Times New Roman" w:hAnsi="Times New Roman"/>
          <w:sz w:val="24"/>
          <w:szCs w:val="24"/>
        </w:rPr>
        <w:t xml:space="preserve"> были охвачены 100 %  учащиеся с 1 класса по 9 классы по следующим направлениям:</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bl>
      <w:tblPr>
        <w:tblpPr w:vertAnchor="text" w:horzAnchor="text" w:leftFromText="180" w:rightFromText="180" w:tblpX="108" w:tblpY="1"/>
        <w:tblW w:w="12757"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083"/>
        <w:gridCol w:w="9673"/>
      </w:tblGrid>
      <w:tr>
        <w:trPr>
          <w:trHeight w:val="702" w:hRule="atLeast"/>
        </w:trPr>
        <w:tc>
          <w:tcPr>
            <w:tcW w:w="3083" w:type="dxa"/>
            <w:tcBorders>
              <w:top w:val="single" w:sz="4" w:space="0" w:color="000000"/>
              <w:left w:val="single" w:sz="4" w:space="0" w:color="000000"/>
              <w:bottom w:val="single" w:sz="8" w:space="0" w:color="000000"/>
              <w:right w:val="single" w:sz="8" w:space="0" w:color="000000"/>
            </w:tcBorders>
          </w:tcPr>
          <w:p>
            <w:pPr>
              <w:pStyle w:val="Normal"/>
              <w:widowControl w:val="false"/>
              <w:spacing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Спортивно-оздоровительное</w:t>
            </w:r>
          </w:p>
        </w:tc>
        <w:tc>
          <w:tcPr>
            <w:tcW w:w="9673" w:type="dxa"/>
            <w:tcBorders>
              <w:top w:val="single" w:sz="4"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«Расти здоровым»</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ОФП</w:t>
            </w:r>
          </w:p>
          <w:p>
            <w:pPr>
              <w:pStyle w:val="Normal"/>
              <w:widowControl w:val="false"/>
              <w:spacing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843" w:hRule="atLeast"/>
        </w:trPr>
        <w:tc>
          <w:tcPr>
            <w:tcW w:w="3083" w:type="dxa"/>
            <w:tcBorders>
              <w:top w:val="single" w:sz="8" w:space="0" w:color="000000"/>
              <w:left w:val="single" w:sz="4"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Общекультурное</w:t>
            </w:r>
          </w:p>
        </w:tc>
        <w:tc>
          <w:tcPr>
            <w:tcW w:w="967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sz w:val="24"/>
                <w:szCs w:val="24"/>
              </w:rPr>
              <w:t>«Волшебная школа рисования»</w:t>
            </w:r>
          </w:p>
        </w:tc>
      </w:tr>
      <w:tr>
        <w:trPr>
          <w:trHeight w:val="1058" w:hRule="atLeast"/>
        </w:trPr>
        <w:tc>
          <w:tcPr>
            <w:tcW w:w="3083" w:type="dxa"/>
            <w:tcBorders>
              <w:top w:val="single" w:sz="8" w:space="0" w:color="000000"/>
              <w:left w:val="single" w:sz="4"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Духовно-нравственное</w:t>
            </w:r>
          </w:p>
        </w:tc>
        <w:tc>
          <w:tcPr>
            <w:tcW w:w="9673" w:type="dxa"/>
            <w:tcBorders>
              <w:top w:val="single" w:sz="4"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«Разговоры о важном»</w:t>
            </w:r>
          </w:p>
          <w:p>
            <w:pPr>
              <w:pStyle w:val="Normal"/>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«Маленький пермяк»</w:t>
            </w:r>
          </w:p>
        </w:tc>
      </w:tr>
      <w:tr>
        <w:trPr>
          <w:trHeight w:val="1237" w:hRule="atLeast"/>
        </w:trPr>
        <w:tc>
          <w:tcPr>
            <w:tcW w:w="3083" w:type="dxa"/>
            <w:tcBorders>
              <w:top w:val="single" w:sz="8" w:space="0" w:color="000000"/>
              <w:left w:val="single" w:sz="4"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Социальное</w:t>
            </w:r>
          </w:p>
        </w:tc>
        <w:tc>
          <w:tcPr>
            <w:tcW w:w="967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Театральная студия «Фантазия»</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Профминимум « Россия – мои горизонты»</w:t>
            </w:r>
          </w:p>
          <w:p>
            <w:pPr>
              <w:pStyle w:val="Normal"/>
              <w:widowControl w:val="false"/>
              <w:spacing w:before="0" w:after="20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rHeight w:val="1318" w:hRule="atLeast"/>
        </w:trPr>
        <w:tc>
          <w:tcPr>
            <w:tcW w:w="3083" w:type="dxa"/>
            <w:tcBorders>
              <w:top w:val="single" w:sz="8" w:space="0" w:color="000000"/>
              <w:left w:val="single" w:sz="4" w:space="0" w:color="000000"/>
              <w:bottom w:val="single" w:sz="4"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Общеинтеллектуальное</w:t>
            </w:r>
          </w:p>
        </w:tc>
        <w:tc>
          <w:tcPr>
            <w:tcW w:w="9673"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Белая ладья» (шахматы)</w:t>
            </w:r>
          </w:p>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«Умники и умницы»</w:t>
            </w:r>
          </w:p>
          <w:p>
            <w:pPr>
              <w:pStyle w:val="Normal"/>
              <w:widowControl w:val="false"/>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br/>
        <w:t xml:space="preserve">        </w:t>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rPr>
        <w:t xml:space="preserve">Учет родительского мнения показал, что </w:t>
      </w:r>
      <w:r>
        <w:rPr>
          <w:rFonts w:eastAsia="Calibri" w:cs="Times New Roman" w:ascii="Times New Roman" w:hAnsi="Times New Roman"/>
          <w:sz w:val="24"/>
          <w:szCs w:val="24"/>
          <w:lang w:eastAsia="ru-RU"/>
        </w:rPr>
        <w:t>родители удовлетворены на 97 % дополнительным образованием  в школе. Цели и задачи достигнуты.</w:t>
      </w:r>
    </w:p>
    <w:p>
      <w:pPr>
        <w:pStyle w:val="Normal"/>
        <w:tabs>
          <w:tab w:val="clear" w:pos="708"/>
          <w:tab w:val="left" w:pos="1080" w:leader="none"/>
        </w:tabs>
        <w:spacing w:lineRule="auto" w:line="240" w:before="0" w:after="12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tabs>
          <w:tab w:val="clear" w:pos="708"/>
          <w:tab w:val="left" w:pos="1080" w:leader="none"/>
        </w:tabs>
        <w:spacing w:lineRule="auto" w:line="240" w:before="0" w:after="12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Система управления организации</w:t>
      </w:r>
    </w:p>
    <w:p>
      <w:pPr>
        <w:pStyle w:val="Normal"/>
        <w:tabs>
          <w:tab w:val="clear" w:pos="708"/>
          <w:tab w:val="left" w:pos="1080" w:leader="none"/>
        </w:tabs>
        <w:spacing w:lineRule="auto" w:line="240" w:before="0" w:after="120"/>
        <w:jc w:val="both"/>
        <w:rPr>
          <w:rFonts w:ascii="Times New Roman" w:hAnsi="Times New Roman" w:eastAsia="Calibri" w:cs="Times New Roman"/>
          <w:b/>
          <w:b/>
          <w:sz w:val="28"/>
          <w:szCs w:val="28"/>
          <w:lang w:eastAsia="ru-RU"/>
        </w:rPr>
      </w:pPr>
      <w:r>
        <w:rPr>
          <w:rFonts w:eastAsia="Times New Roman" w:cs="Times New Roman" w:ascii="Times New Roman" w:hAnsi="Times New Roman"/>
          <w:sz w:val="24"/>
          <w:szCs w:val="24"/>
          <w:lang w:eastAsia="ru-RU"/>
        </w:rPr>
        <w:t xml:space="preserve">Управление общеобразовательным учреждением осуществляется на основании Закона «Об образовании РФ»,  Устава школы, нормативных документов и локальных актов. Единоличным исполнительным органом школы является </w:t>
      </w:r>
      <w:r>
        <w:rPr>
          <w:rFonts w:eastAsia="Times New Roman" w:cs="Times New Roman" w:ascii="Times New Roman" w:hAnsi="Times New Roman"/>
          <w:b/>
          <w:sz w:val="24"/>
          <w:szCs w:val="24"/>
          <w:lang w:eastAsia="ru-RU"/>
        </w:rPr>
        <w:t>Директор.</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Коллегиальными органами управления</w:t>
      </w:r>
      <w:r>
        <w:rPr>
          <w:rFonts w:eastAsia="Times New Roman" w:cs="Times New Roman" w:ascii="Times New Roman" w:hAnsi="Times New Roman"/>
          <w:sz w:val="24"/>
          <w:szCs w:val="24"/>
          <w:lang w:eastAsia="ru-RU"/>
        </w:rPr>
        <w:t xml:space="preserve"> являются общее собрание трудового коллектива, Педагогический совет.</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 Общее собрание работников школы </w:t>
      </w:r>
      <w:r>
        <w:rPr>
          <w:rFonts w:eastAsia="Times New Roman" w:cs="Times New Roman" w:ascii="Times New Roman" w:hAnsi="Times New Roman"/>
          <w:bCs/>
          <w:sz w:val="24"/>
          <w:szCs w:val="24"/>
          <w:lang w:eastAsia="ru-RU"/>
        </w:rPr>
        <w:t>является постоянно действующим высшим органом коллегиального управления.</w:t>
      </w:r>
    </w:p>
    <w:p>
      <w:pPr>
        <w:pStyle w:val="Normal"/>
        <w:spacing w:lineRule="auto" w:line="240" w:beforeAutospacing="1" w:afterAutospacing="1"/>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 Педагогический совет</w:t>
      </w:r>
      <w:r>
        <w:rPr>
          <w:rFonts w:eastAsia="Times New Roman" w:cs="Times New Roman" w:ascii="Times New Roman" w:hAnsi="Times New Roman"/>
          <w:sz w:val="24"/>
          <w:szCs w:val="24"/>
          <w:lang w:eastAsia="ru-RU"/>
        </w:rPr>
        <w:t xml:space="preserve"> </w:t>
      </w:r>
    </w:p>
    <w:p>
      <w:pPr>
        <w:pStyle w:val="Normal"/>
        <w:spacing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целях рассмотрения сложных педагогических и методических вопросов, вопросов организации образовательного процесса, изучения и распространения передового педагогического опыта в Учреждении действует постоянно действующий  орган коллегиального управления – Педагогический совет. Членами Педагогического совета являются все учителя и воспитатели. Председателем Педагогического совета является директор Учреждения. Педагогический совет обсуждает проблемы успеваемости и качества обучения, основные учебные и воспитательные направления работы школы, введения ФГОС НОО и ООО, а также проблемы повышения профессиональной компетентности педагогов.</w:t>
      </w:r>
    </w:p>
    <w:p>
      <w:pPr>
        <w:pStyle w:val="Normal"/>
        <w:widowControl w:val="false"/>
        <w:tabs>
          <w:tab w:val="clear" w:pos="708"/>
          <w:tab w:val="left" w:pos="900" w:leader="none"/>
        </w:tabs>
        <w:spacing w:before="0" w:after="0"/>
        <w:jc w:val="both"/>
        <w:rPr>
          <w:rFonts w:ascii="Times New Roman" w:hAnsi="Times New Roman" w:eastAsia="SimSun" w:cs="Mangal"/>
          <w:kern w:val="2"/>
          <w:sz w:val="24"/>
          <w:szCs w:val="24"/>
          <w:shd w:fill="FFFFFF" w:val="clear"/>
          <w:lang w:eastAsia="hi-IN" w:bidi="hi-IN"/>
        </w:rPr>
      </w:pPr>
      <w:r>
        <w:rPr>
          <w:rFonts w:eastAsia="SimSun" w:cs="Mangal" w:ascii="Times New Roman" w:hAnsi="Times New Roman"/>
          <w:kern w:val="2"/>
          <w:sz w:val="24"/>
          <w:szCs w:val="24"/>
          <w:shd w:fill="FFFFFF" w:val="clear"/>
          <w:lang w:eastAsia="hi-IN" w:bidi="hi-IN"/>
        </w:rPr>
        <w:t xml:space="preserve">    </w:t>
      </w:r>
      <w:r>
        <w:rPr>
          <w:rFonts w:eastAsia="SimSun" w:cs="Mangal" w:ascii="Times New Roman" w:hAnsi="Times New Roman"/>
          <w:kern w:val="2"/>
          <w:sz w:val="24"/>
          <w:szCs w:val="24"/>
          <w:shd w:fill="FFFFFF" w:val="clear"/>
          <w:lang w:eastAsia="hi-IN" w:bidi="hi-IN"/>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pPr>
        <w:pStyle w:val="Normal"/>
        <w:widowControl w:val="false"/>
        <w:spacing w:before="0" w:after="0"/>
        <w:jc w:val="both"/>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shd w:fill="FFFFFF" w:val="clear"/>
          <w:lang w:eastAsia="hi-IN" w:bidi="hi-IN"/>
        </w:rPr>
        <w:t xml:space="preserve">    </w:t>
      </w:r>
      <w:r>
        <w:rPr>
          <w:rFonts w:eastAsia="SimSun" w:cs="Mangal" w:ascii="Times New Roman" w:hAnsi="Times New Roman"/>
          <w:kern w:val="2"/>
          <w:sz w:val="24"/>
          <w:szCs w:val="24"/>
          <w:lang w:eastAsia="hi-IN" w:bidi="hi-IN"/>
        </w:rPr>
        <w:t xml:space="preserve">В школе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 представлена методическим советом и методическим объединением учителей начальных классов и воспитателей ДОУ. Методический совет обеспечивает организацию, координацию и коррекцию методической и аналитической деятельности педагогического коллектива Учреждения. </w:t>
      </w:r>
    </w:p>
    <w:p>
      <w:pPr>
        <w:pStyle w:val="Normal"/>
        <w:widowControl w:val="false"/>
        <w:spacing w:before="0" w:after="0"/>
        <w:jc w:val="both"/>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Все перечисленные структуры совместными усилиями решают основные задачи образовательного учреждения и соответствуют Уставу МБОУ «Нижнелыпская ООШ».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 Анкетирование показало, что качеством управления школой удовлетворены 97 % родителей.</w:t>
      </w:r>
    </w:p>
    <w:p>
      <w:pPr>
        <w:pStyle w:val="Normal"/>
        <w:widowControl w:val="false"/>
        <w:spacing w:before="0" w:after="0"/>
        <w:jc w:val="both"/>
        <w:rPr>
          <w:rFonts w:ascii="Times New Roman" w:hAnsi="Times New Roman" w:eastAsia="SimSun" w:cs="Mangal"/>
          <w:kern w:val="2"/>
          <w:sz w:val="24"/>
          <w:szCs w:val="24"/>
          <w:lang w:eastAsia="hi-IN" w:bidi="hi-IN"/>
        </w:rPr>
      </w:pPr>
      <w:r>
        <w:rPr>
          <w:rFonts w:eastAsia="SimSun" w:cs="Mangal" w:ascii="Times New Roman" w:hAnsi="Times New Roman"/>
          <w:b/>
          <w:kern w:val="2"/>
          <w:sz w:val="24"/>
          <w:szCs w:val="24"/>
          <w:lang w:eastAsia="hi-IN" w:bidi="hi-IN"/>
        </w:rPr>
        <w:t>Вывод:</w:t>
      </w:r>
      <w:r>
        <w:rPr>
          <w:rFonts w:eastAsia="SimSun" w:cs="Mangal" w:ascii="Times New Roman" w:hAnsi="Times New Roman"/>
          <w:kern w:val="2"/>
          <w:sz w:val="24"/>
          <w:szCs w:val="24"/>
          <w:lang w:eastAsia="hi-IN" w:bidi="hi-IN"/>
        </w:rPr>
        <w:t xml:space="preserve"> Самообследованием установлено, что система управления МБОУ «Нижнелыпская ООШ»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p>
    <w:p>
      <w:pPr>
        <w:pStyle w:val="Normal"/>
        <w:tabs>
          <w:tab w:val="clear" w:pos="708"/>
          <w:tab w:val="left" w:pos="1080" w:leader="none"/>
        </w:tabs>
        <w:spacing w:lineRule="auto" w:line="240" w:before="0" w:after="0"/>
        <w:rPr>
          <w:rFonts w:ascii="Calibri" w:hAnsi="Calibri" w:eastAsia="Calibri" w:cs="Arial"/>
          <w:b/>
          <w:b/>
          <w:sz w:val="28"/>
          <w:szCs w:val="28"/>
          <w:lang w:eastAsia="ru-RU"/>
        </w:rPr>
      </w:pPr>
      <w:r>
        <w:rPr>
          <w:rFonts w:eastAsia="Calibri" w:cs="Arial"/>
          <w:b/>
          <w:sz w:val="28"/>
          <w:szCs w:val="28"/>
          <w:lang w:eastAsia="ru-RU"/>
        </w:rPr>
      </w:r>
    </w:p>
    <w:p>
      <w:pPr>
        <w:pStyle w:val="Normal"/>
        <w:tabs>
          <w:tab w:val="clear" w:pos="708"/>
          <w:tab w:val="left" w:pos="1080" w:leader="none"/>
        </w:tabs>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tabs>
          <w:tab w:val="clear" w:pos="708"/>
          <w:tab w:val="left" w:pos="1080" w:leader="none"/>
        </w:tabs>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 xml:space="preserve"> </w:t>
      </w:r>
      <w:r>
        <w:rPr>
          <w:rFonts w:eastAsia="Calibri" w:cs="Times New Roman" w:ascii="Times New Roman" w:hAnsi="Times New Roman"/>
          <w:b/>
          <w:sz w:val="28"/>
          <w:szCs w:val="28"/>
          <w:lang w:eastAsia="ru-RU"/>
        </w:rPr>
        <w:t>Организация учебного процесса.</w:t>
      </w:r>
    </w:p>
    <w:p>
      <w:pPr>
        <w:pStyle w:val="Normal"/>
        <w:spacing w:lineRule="auto" w:line="240" w:beforeAutospacing="1"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Организация учебного процесса в</w:t>
      </w:r>
      <w:r>
        <w:rPr>
          <w:rFonts w:eastAsia="Times New Roman" w:cs="Times New Roman" w:ascii="Times New Roman" w:hAnsi="Times New Roman"/>
          <w:color w:val="000000"/>
          <w:sz w:val="24"/>
          <w:szCs w:val="24"/>
          <w:lang w:val="en-US"/>
        </w:rPr>
        <w:t> </w:t>
      </w:r>
      <w:r>
        <w:rPr>
          <w:rFonts w:eastAsia="Times New Roman" w:cs="Times New Roman" w:ascii="Times New Roman" w:hAnsi="Times New Roman"/>
          <w:color w:val="000000"/>
          <w:sz w:val="24"/>
          <w:szCs w:val="24"/>
        </w:rPr>
        <w:t xml:space="preserve">Школе регламентируется режимом занятий, учебным планом, календарным учебным графиком, </w:t>
      </w:r>
    </w:p>
    <w:p>
      <w:pPr>
        <w:pStyle w:val="Normal"/>
        <w:spacing w:lineRule="auto" w:line="240" w:beforeAutospacing="1"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расписанием занятий, локальными нормативными актами Школы. </w:t>
      </w:r>
    </w:p>
    <w:p>
      <w:pPr>
        <w:pStyle w:val="Normal"/>
        <w:spacing w:lineRule="auto" w:line="240" w:beforeAutospacing="1" w:afterAutospacing="1"/>
        <w:jc w:val="both"/>
        <w:rPr>
          <w:rFonts w:ascii="Times New Roman" w:hAnsi="Times New Roman" w:eastAsia="Times New Roman" w:cs="Times New Roman"/>
          <w:color w:val="000000"/>
          <w:sz w:val="24"/>
          <w:szCs w:val="24"/>
        </w:rPr>
      </w:pPr>
      <w:r>
        <w:rPr>
          <w:rFonts w:eastAsia="Calibri" w:cs="Times New Roman" w:ascii="Times New Roman" w:hAnsi="Times New Roman"/>
          <w:b/>
          <w:sz w:val="24"/>
          <w:szCs w:val="24"/>
          <w:lang w:eastAsia="ru-RU"/>
        </w:rPr>
        <w:t>Характеристика образовательных программ, реализуемых в ОУ</w:t>
      </w:r>
    </w:p>
    <w:tbl>
      <w:tblPr>
        <w:tblW w:w="14142" w:type="dxa"/>
        <w:jc w:val="left"/>
        <w:tblInd w:w="391" w:type="dxa"/>
        <w:tblLayout w:type="fixed"/>
        <w:tblCellMar>
          <w:top w:w="0" w:type="dxa"/>
          <w:left w:w="108" w:type="dxa"/>
          <w:bottom w:w="0" w:type="dxa"/>
          <w:right w:w="108" w:type="dxa"/>
        </w:tblCellMar>
        <w:tblLook w:noVBand="0" w:val="01e0" w:noHBand="0" w:lastColumn="1" w:firstColumn="1" w:lastRow="1" w:firstRow="1"/>
      </w:tblPr>
      <w:tblGrid>
        <w:gridCol w:w="554"/>
        <w:gridCol w:w="4657"/>
        <w:gridCol w:w="5528"/>
        <w:gridCol w:w="3402"/>
      </w:tblGrid>
      <w:tr>
        <w:trPr>
          <w:trHeight w:val="657"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4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Программа</w:t>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Вид программы</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Autospacing="1"/>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Количество обучающихся (воспитанников)</w:t>
            </w:r>
          </w:p>
          <w:p>
            <w:pPr>
              <w:pStyle w:val="Normal"/>
              <w:widowControl w:val="false"/>
              <w:spacing w:lineRule="auto" w:line="240" w:beforeAutospacing="1"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rHeight w:val="699"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4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Образовательная программа дошкольного общего образования</w:t>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567"/>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 рождения до школы» под  редакцией  Н. Е. Вераксы, Т. С. Комаровой, М. А. Васильевой</w:t>
            </w:r>
          </w:p>
          <w:p>
            <w:pPr>
              <w:pStyle w:val="Normal"/>
              <w:widowControl w:val="false"/>
              <w:spacing w:lineRule="auto" w:line="240" w:beforeAutospacing="1"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4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Образовательная программа начального общего образования</w:t>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Общеобразовательная</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19</w:t>
            </w:r>
          </w:p>
        </w:tc>
      </w:tr>
      <w:tr>
        <w:trPr>
          <w:trHeight w:val="565"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4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Образовательная программа основного  общего образования</w:t>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Общеобразовательная</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28</w:t>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6.</w:t>
            </w:r>
          </w:p>
        </w:tc>
        <w:tc>
          <w:tcPr>
            <w:tcW w:w="46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Адаптированная основная общеобразовательная программа ООО</w:t>
            </w:r>
          </w:p>
        </w:tc>
        <w:tc>
          <w:tcPr>
            <w:tcW w:w="55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Autospacing="1"/>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(8 вид)</w:t>
            </w:r>
          </w:p>
          <w:p>
            <w:pPr>
              <w:pStyle w:val="Normal"/>
              <w:widowControl w:val="false"/>
              <w:spacing w:lineRule="auto" w:line="240" w:beforeAutospacing="1"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ЗПР</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Autospacing="1"/>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 уч. – 9 класс</w:t>
            </w:r>
          </w:p>
          <w:p>
            <w:pPr>
              <w:pStyle w:val="Normal"/>
              <w:widowControl w:val="false"/>
              <w:spacing w:before="0" w:after="20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 ученик – 7 класс</w:t>
            </w:r>
          </w:p>
        </w:tc>
      </w:tr>
    </w:tbl>
    <w:p>
      <w:pPr>
        <w:pStyle w:val="Normal"/>
        <w:spacing w:before="0" w:after="0"/>
        <w:ind w:right="425" w:hanging="0"/>
        <w:jc w:val="both"/>
        <w:rPr>
          <w:rFonts w:ascii="Times New Roman" w:hAnsi="Times New Roman" w:eastAsia="Calibri" w:cs="Times New Roman"/>
          <w:sz w:val="24"/>
          <w:szCs w:val="24"/>
          <w:shd w:fill="F9F8F8" w:val="clear"/>
          <w:lang w:eastAsia="ru-RU"/>
        </w:rPr>
      </w:pPr>
      <w:r>
        <w:rPr>
          <w:rFonts w:eastAsia="Calibri" w:cs="Times New Roman" w:ascii="Times New Roman" w:hAnsi="Times New Roman"/>
          <w:sz w:val="24"/>
          <w:szCs w:val="24"/>
          <w:shd w:fill="F9F8F8" w:val="clear"/>
          <w:lang w:eastAsia="ru-RU"/>
        </w:rPr>
      </w:r>
    </w:p>
    <w:p>
      <w:pPr>
        <w:pStyle w:val="Normal"/>
        <w:spacing w:before="0" w:after="0"/>
        <w:ind w:firstLine="142"/>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Учебный план </w:t>
      </w:r>
      <w:r>
        <w:rPr>
          <w:rFonts w:eastAsia="Times New Roman" w:cs="Times New Roman" w:ascii="Times New Roman" w:hAnsi="Times New Roman"/>
          <w:color w:val="000000"/>
          <w:sz w:val="24"/>
          <w:szCs w:val="24"/>
          <w:lang w:eastAsia="ru-RU"/>
        </w:rPr>
        <w:t>составлен с целью дальнейшего совершенствования образовательного процесса, повышения качества обучения обучающихся, обеспечения вариативности образовательного процесса, а также  учета гигиенических требований, предъявляемых к условиям обучения и воспитания обучающихся и сохранения их здоровья, формирования развитой личности, готовой к самоопределению.</w:t>
      </w:r>
    </w:p>
    <w:p>
      <w:pPr>
        <w:pStyle w:val="Normal"/>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Учебный план направлен на реализацию следующих задач:</w:t>
      </w:r>
    </w:p>
    <w:p>
      <w:pPr>
        <w:pStyle w:val="Normal"/>
        <w:numPr>
          <w:ilvl w:val="0"/>
          <w:numId w:val="1"/>
        </w:numPr>
        <w:spacing w:before="0" w:after="0"/>
        <w:ind w:left="142" w:hanging="14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базового образования для каждого обучающегося на уровне требований федерального государственного образовательного  стандарта;</w:t>
      </w:r>
    </w:p>
    <w:p>
      <w:pPr>
        <w:pStyle w:val="Normal"/>
        <w:numPr>
          <w:ilvl w:val="0"/>
          <w:numId w:val="1"/>
        </w:numPr>
        <w:spacing w:before="0" w:after="0"/>
        <w:ind w:left="142" w:hanging="14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обеспечение преемственности между уровнями обучения  и классами;</w:t>
      </w:r>
    </w:p>
    <w:p>
      <w:pPr>
        <w:pStyle w:val="Normal"/>
        <w:numPr>
          <w:ilvl w:val="0"/>
          <w:numId w:val="1"/>
        </w:numPr>
        <w:spacing w:before="0" w:after="0"/>
        <w:ind w:left="142" w:hanging="142"/>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универсальных учебных действий на уровне, достаточном для продолжения образования и самообразования;</w:t>
      </w:r>
    </w:p>
    <w:p>
      <w:pPr>
        <w:pStyle w:val="Normal"/>
        <w:numPr>
          <w:ilvl w:val="0"/>
          <w:numId w:val="1"/>
        </w:numPr>
        <w:spacing w:before="0" w:after="0"/>
        <w:ind w:left="142" w:hanging="14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творческих способностей обучающихся;</w:t>
      </w:r>
    </w:p>
    <w:p>
      <w:pPr>
        <w:pStyle w:val="Normal"/>
        <w:numPr>
          <w:ilvl w:val="0"/>
          <w:numId w:val="1"/>
        </w:numPr>
        <w:spacing w:before="0" w:after="0"/>
        <w:ind w:left="142" w:hanging="14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сохранение здоровья обучающихся;</w:t>
      </w:r>
    </w:p>
    <w:p>
      <w:pPr>
        <w:pStyle w:val="Normal"/>
        <w:numPr>
          <w:ilvl w:val="0"/>
          <w:numId w:val="1"/>
        </w:numPr>
        <w:spacing w:before="0" w:after="0"/>
        <w:ind w:left="142" w:hanging="14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осуществление предпрофильной  подготовк</w:t>
      </w:r>
      <w:r>
        <w:rPr>
          <w:rFonts w:eastAsia="Times New Roman" w:cs="Times New Roman" w:ascii="Times New Roman" w:hAnsi="Times New Roman"/>
          <w:color w:val="000000"/>
          <w:sz w:val="24"/>
          <w:szCs w:val="24"/>
          <w:lang w:eastAsia="ru-RU"/>
        </w:rPr>
        <w:t>и;</w:t>
      </w:r>
    </w:p>
    <w:p>
      <w:pPr>
        <w:pStyle w:val="Normal"/>
        <w:numPr>
          <w:ilvl w:val="0"/>
          <w:numId w:val="1"/>
        </w:numPr>
        <w:spacing w:before="0" w:after="0"/>
        <w:ind w:left="142" w:hanging="14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оптимизацию объема учебной нагрузки.</w:t>
      </w:r>
    </w:p>
    <w:p>
      <w:pPr>
        <w:pStyle w:val="Normal"/>
        <w:shd w:val="clear" w:color="auto" w:fill="FFFFFF"/>
        <w:spacing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2024  учебном году в школе функционировало 9 классов, из них  4 класса – на уровне начального общего образования, 5 классов – на уровне основного общего образования, в 2 классах – инклюзивное обучение (7 кл, 9 кл) </w:t>
      </w:r>
    </w:p>
    <w:p>
      <w:pPr>
        <w:pStyle w:val="Normal"/>
        <w:shd w:val="clear" w:color="auto" w:fill="FFFFFF"/>
        <w:spacing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Объем часов соответствует предельно допустимому уровню:</w:t>
      </w:r>
    </w:p>
    <w:p>
      <w:pPr>
        <w:pStyle w:val="Normal"/>
        <w:spacing w:before="0" w:after="0"/>
        <w:ind w:left="284"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1 классах -  21 час в неделю, во 2 - 4 классах – 23 часа, 5 классах – 29 часов, 6 классах – 30 часов, 7 классах – 32 часа, 8 - 9 классах – 33 часа. </w:t>
      </w:r>
    </w:p>
    <w:p>
      <w:pPr>
        <w:pStyle w:val="Normal"/>
        <w:spacing w:before="0" w:after="0"/>
        <w:ind w:right="-425" w:firstLine="284"/>
        <w:jc w:val="both"/>
        <w:rPr>
          <w:rFonts w:ascii="Times New Roman" w:hAnsi="Times New Roman" w:eastAsia="Calibri" w:cs="Times New Roman"/>
          <w:sz w:val="24"/>
          <w:szCs w:val="24"/>
        </w:rPr>
      </w:pPr>
      <w:r>
        <w:rPr>
          <w:rFonts w:eastAsia="Times New Roman" w:cs="Times New Roman" w:ascii="Times New Roman" w:hAnsi="Times New Roman"/>
          <w:sz w:val="24"/>
          <w:szCs w:val="24"/>
          <w:lang w:eastAsia="ru-RU"/>
        </w:rPr>
        <w:t xml:space="preserve">Начало занятий в 9.00. </w:t>
      </w:r>
      <w:r>
        <w:rPr>
          <w:rFonts w:eastAsia="Calibri" w:cs="Times New Roman" w:ascii="Times New Roman" w:hAnsi="Times New Roman"/>
          <w:sz w:val="24"/>
          <w:szCs w:val="24"/>
        </w:rPr>
        <w:t xml:space="preserve">Продолжительность урока– 40 минут. В первом  классе применяется ступенчатый режим учебных занятий с постепенным наращиванием учебной нагрузки (сентябрь-октябрь ежедневно проводится три урока по 35 мин.,  в ноябре-декабре – 4 урока по 35 минут каждый; январь – май – по 40 минут). </w:t>
      </w:r>
    </w:p>
    <w:p>
      <w:pPr>
        <w:pStyle w:val="Normal"/>
        <w:spacing w:before="0" w:after="0"/>
        <w:ind w:right="-425" w:hanging="0"/>
        <w:jc w:val="both"/>
        <w:rPr>
          <w:rFonts w:ascii="Times New Roman" w:hAnsi="Times New Roman" w:eastAsia="Times New Roman" w:cs="Times New Roman"/>
          <w:sz w:val="24"/>
          <w:szCs w:val="24"/>
          <w:lang w:eastAsia="ru-RU"/>
        </w:rPr>
      </w:pPr>
      <w:r>
        <w:rPr>
          <w:rFonts w:eastAsia="Calibri" w:cs="Times New Roman" w:ascii="Times New Roman" w:hAnsi="Times New Roman"/>
          <w:sz w:val="24"/>
          <w:szCs w:val="24"/>
        </w:rPr>
        <w:t xml:space="preserve">Продолжительность перемен между уроками составляет 10 минут, две большие перемены – по 20 минут. Продолжительность каникул в течение учебного года составляет не менее 30 календарных дней. В связи с профилактикой переутомления учащихся 1-х классов организуются дополнительные недельные каникулы в середине третьей четверти. Расписание уроков составляется в соответствии с требованиями СанПиН.  </w:t>
      </w:r>
    </w:p>
    <w:p>
      <w:pPr>
        <w:pStyle w:val="Normal"/>
        <w:spacing w:lineRule="exact" w:line="322" w:before="211" w:after="200"/>
        <w:jc w:val="both"/>
        <w:rPr>
          <w:rFonts w:ascii="Times New Roman" w:hAnsi="Times New Roman" w:eastAsia="" w:cs="Times New Roman" w:eastAsiaTheme="minorEastAsia"/>
          <w:b/>
          <w:b/>
          <w:iCs/>
          <w:sz w:val="24"/>
          <w:szCs w:val="24"/>
          <w:lang w:eastAsia="ru-RU"/>
        </w:rPr>
      </w:pPr>
      <w:r>
        <w:rPr>
          <w:rFonts w:cs="Times New Roman" w:ascii="Times New Roman" w:hAnsi="Times New Roman"/>
          <w:sz w:val="24"/>
          <w:szCs w:val="24"/>
        </w:rPr>
        <w:t xml:space="preserve">      </w:t>
      </w:r>
      <w:r>
        <w:rPr>
          <w:rFonts w:cs="Times New Roman" w:ascii="Times New Roman" w:hAnsi="Times New Roman"/>
          <w:sz w:val="24"/>
          <w:szCs w:val="24"/>
        </w:rPr>
        <w:t>В 2024 году в школе реализовывалась тема, над которой работал весь коллектив</w:t>
      </w:r>
      <w:r>
        <w:rPr>
          <w:rFonts w:eastAsia="" w:cs="Times New Roman" w:ascii="Times New Roman" w:hAnsi="Times New Roman" w:eastAsiaTheme="minorEastAsia"/>
          <w:b/>
          <w:bCs/>
          <w:sz w:val="24"/>
          <w:szCs w:val="24"/>
          <w:lang w:eastAsia="ru-RU"/>
        </w:rPr>
        <w:t xml:space="preserve"> </w:t>
      </w:r>
      <w:r>
        <w:rPr>
          <w:rFonts w:eastAsia="" w:cs="Times New Roman" w:ascii="Times New Roman" w:hAnsi="Times New Roman" w:eastAsiaTheme="minorEastAsia"/>
          <w:b/>
          <w:iCs/>
          <w:sz w:val="24"/>
          <w:szCs w:val="24"/>
          <w:lang w:eastAsia="ru-RU"/>
        </w:rPr>
        <w:t>«Формирование и оценка функциональной грамотности в условиях реализации ФГОС».</w:t>
      </w:r>
    </w:p>
    <w:p>
      <w:pPr>
        <w:pStyle w:val="Normal"/>
        <w:spacing w:lineRule="exact" w:line="322" w:before="211" w:after="200"/>
        <w:jc w:val="both"/>
        <w:rPr>
          <w:rFonts w:ascii="Times New Roman" w:hAnsi="Times New Roman" w:eastAsia="" w:cs="Times New Roman" w:eastAsiaTheme="minorEastAsia"/>
          <w:b/>
          <w:b/>
          <w:iCs/>
          <w:sz w:val="24"/>
          <w:szCs w:val="24"/>
          <w:lang w:eastAsia="ru-RU"/>
        </w:rPr>
      </w:pPr>
      <w:r>
        <w:rPr>
          <w:rFonts w:eastAsia="" w:cs="Times New Roman" w:ascii="Times New Roman" w:hAnsi="Times New Roman" w:eastAsiaTheme="minorEastAsia"/>
          <w:b/>
          <w:bCs/>
          <w:sz w:val="24"/>
          <w:szCs w:val="24"/>
          <w:lang w:eastAsia="ru-RU"/>
        </w:rPr>
        <w:t xml:space="preserve">Цель: </w:t>
      </w:r>
      <w:r>
        <w:rPr>
          <w:rFonts w:eastAsia="Times New Roman" w:cs="Times New Roman" w:ascii="Times New Roman" w:hAnsi="Times New Roman"/>
          <w:sz w:val="24"/>
          <w:szCs w:val="24"/>
          <w:lang w:eastAsia="ru-RU"/>
        </w:rPr>
        <w:t>создание условий  для реализации мероприятий по формированию функциональной грамотности обучающихся;</w:t>
      </w:r>
    </w:p>
    <w:p>
      <w:pPr>
        <w:pStyle w:val="Normal"/>
        <w:suppressAutoHyphens w:val="false"/>
        <w:spacing w:lineRule="exact" w:line="322" w:before="0" w:after="0"/>
        <w:ind w:firstLine="629"/>
        <w:jc w:val="both"/>
        <w:rPr>
          <w:rFonts w:ascii="Times New Roman" w:hAnsi="Times New Roman" w:eastAsia="" w:cs="Times New Roman" w:eastAsiaTheme="minorEastAsia"/>
          <w:b/>
          <w:b/>
          <w:bCs/>
          <w:sz w:val="24"/>
          <w:szCs w:val="24"/>
          <w:lang w:eastAsia="ru-RU"/>
        </w:rPr>
      </w:pPr>
      <w:r>
        <w:rPr>
          <w:rFonts w:eastAsia="Times New Roman" w:cs="Times New Roman" w:ascii="Times New Roman" w:hAnsi="Times New Roman"/>
          <w:sz w:val="24"/>
          <w:szCs w:val="24"/>
          <w:lang w:eastAsia="ru-RU"/>
        </w:rPr>
        <w:t>повышение качества образования через применение различных способов и приёмов развития функциональной грамотности обучающихся;</w:t>
      </w:r>
    </w:p>
    <w:p>
      <w:pPr>
        <w:pStyle w:val="Normal"/>
        <w:suppressAutoHyphens w:val="false"/>
        <w:spacing w:lineRule="exact" w:line="322" w:before="0" w:after="0"/>
        <w:ind w:firstLine="62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непрерывное развитие учительского потенциала, </w:t>
      </w:r>
    </w:p>
    <w:p>
      <w:pPr>
        <w:pStyle w:val="Normal"/>
        <w:suppressAutoHyphens w:val="false"/>
        <w:spacing w:lineRule="exact" w:line="322" w:before="0" w:after="0"/>
        <w:ind w:firstLine="62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повышение уровня профессионального мастерства и профессиональной компетентности педагогов для успешной реализации ФГОС, </w:t>
      </w:r>
    </w:p>
    <w:p>
      <w:pPr>
        <w:pStyle w:val="Normal"/>
        <w:suppressAutoHyphens w:val="false"/>
        <w:spacing w:lineRule="exact" w:line="322" w:before="0" w:after="0"/>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b/>
          <w:bCs/>
          <w:sz w:val="24"/>
          <w:szCs w:val="24"/>
          <w:lang w:eastAsia="ru-RU"/>
        </w:rPr>
        <w:t>Основные задачи:</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Times New Roman" w:cs="Times New Roman" w:ascii="Times New Roman" w:hAnsi="Times New Roman"/>
          <w:sz w:val="24"/>
          <w:szCs w:val="24"/>
          <w:lang w:eastAsia="ru-RU"/>
        </w:rPr>
        <w:t>Совершенствование методического уровня педагогов в овладении новыми педагогическими технологиями для реализации системы мер по формированию функциональной грамотности обучающихся;</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Повышение профессиональной компетентности учителя в вопросах формирования функциональной грамотности учащихся;</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Создание условий для творческого сотрудничества детей и педагогов, взаимного уважения и ответственности;</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Повышение качества обучения и воспитания учащихся старшего звена за счёт освоения учителями современных образовательных технологий; (</w:t>
      </w:r>
      <w:r>
        <w:rPr>
          <w:rFonts w:eastAsia="Calibri" w:cs="Times New Roman" w:ascii="Times New Roman" w:hAnsi="Times New Roman"/>
          <w:sz w:val="24"/>
          <w:szCs w:val="24"/>
        </w:rPr>
        <w:t>количество обучающихся на «4» и «5» не меньше 50% )</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Calibri" w:cs="Times New Roman" w:ascii="Times New Roman" w:hAnsi="Times New Roman"/>
          <w:sz w:val="24"/>
          <w:szCs w:val="24"/>
        </w:rPr>
        <w:t>Формирование потребности у обучающихся проявлять заботу о своем здоровье и стремлении к здоровому образу жизни</w:t>
      </w:r>
      <w:r>
        <w:rPr>
          <w:rFonts w:eastAsia="Calibri" w:cs="Times New Roman" w:ascii="Times New Roman" w:hAnsi="Times New Roman"/>
          <w:color w:val="000000"/>
          <w:sz w:val="24"/>
          <w:szCs w:val="24"/>
        </w:rPr>
        <w:t xml:space="preserve">  (</w:t>
      </w:r>
      <w:r>
        <w:rPr>
          <w:rFonts w:eastAsia="Calibri" w:cs="Times New Roman" w:ascii="Times New Roman" w:hAnsi="Times New Roman"/>
          <w:sz w:val="24"/>
          <w:szCs w:val="24"/>
        </w:rPr>
        <w:t>98 % охват спортивными секциями и кружками);</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Мониторинг   профессиональной   компетентности   учителя   по   вопросам   формирования функциональной грамотности;</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Работа по развитию исследовательской и творческой деятельности учащихся;</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Работа с мотивированными учащимися, направленная на участие в предметных конкурсах и олимпиадах, в научно-практических конференциях;</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 xml:space="preserve"> </w:t>
      </w:r>
      <w:r>
        <w:rPr>
          <w:rFonts w:eastAsia="" w:cs="Times New Roman" w:ascii="Times New Roman" w:hAnsi="Times New Roman" w:eastAsiaTheme="minorEastAsia"/>
          <w:sz w:val="24"/>
          <w:szCs w:val="24"/>
          <w:lang w:eastAsia="ru-RU"/>
        </w:rPr>
        <w:t>Работа по созданию и внедрению курсов по выбору и курсов внеурочной деятельности для развития функциональной грамотности, склонностей и способностей учащихся;</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 w:cs="Times New Roman" w:ascii="Times New Roman" w:hAnsi="Times New Roman" w:eastAsiaTheme="minorEastAsia"/>
          <w:sz w:val="24"/>
          <w:szCs w:val="24"/>
          <w:lang w:eastAsia="ru-RU"/>
        </w:rPr>
        <w:t>Работа по созданию единого информационного и цифрового пространства школы (работа в ЭПОС, Траектория,  РЭШ, «Моя школа» и др);</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Times New Roman" w:cs="Times New Roman" w:ascii="Times New Roman" w:hAnsi="Times New Roman"/>
          <w:sz w:val="24"/>
          <w:szCs w:val="24"/>
          <w:lang w:eastAsia="ru-RU"/>
        </w:rPr>
        <w:t>Активизация роли родителей в процессе обучения и воспитания детей;</w:t>
      </w:r>
    </w:p>
    <w:p>
      <w:pPr>
        <w:pStyle w:val="Normal"/>
        <w:numPr>
          <w:ilvl w:val="0"/>
          <w:numId w:val="32"/>
        </w:numPr>
        <w:suppressAutoHyphens w:val="false"/>
        <w:spacing w:lineRule="exact" w:line="322" w:before="0" w:after="0"/>
        <w:contextualSpacing/>
        <w:jc w:val="both"/>
        <w:rPr>
          <w:rFonts w:ascii="Times New Roman" w:hAnsi="Times New Roman" w:eastAsia="" w:cs="Times New Roman" w:eastAsiaTheme="minorEastAsia"/>
          <w:b/>
          <w:b/>
          <w:bCs/>
          <w:sz w:val="24"/>
          <w:szCs w:val="24"/>
          <w:lang w:eastAsia="ru-RU"/>
        </w:rPr>
      </w:pPr>
      <w:r>
        <w:rPr>
          <w:rFonts w:eastAsia="Times New Roman" w:cs="Times New Roman" w:ascii="Times New Roman" w:hAnsi="Times New Roman"/>
          <w:sz w:val="24"/>
          <w:szCs w:val="24"/>
          <w:lang w:eastAsia="ru-RU"/>
        </w:rPr>
        <w:t>Обеспечение методического сопровождения работы с молодыми специалистами.</w:t>
      </w:r>
    </w:p>
    <w:p>
      <w:pPr>
        <w:pStyle w:val="Normal"/>
        <w:suppressAutoHyphens w:val="false"/>
        <w:spacing w:lineRule="exact" w:line="322" w:before="0" w:after="0"/>
        <w:ind w:left="720" w:hanging="0"/>
        <w:contextualSpacing/>
        <w:jc w:val="both"/>
        <w:rPr>
          <w:rFonts w:ascii="Times New Roman" w:hAnsi="Times New Roman" w:eastAsia="" w:cs="Times New Roman" w:eastAsiaTheme="minorEastAsia"/>
          <w:b/>
          <w:b/>
          <w:bCs/>
          <w:sz w:val="24"/>
          <w:szCs w:val="24"/>
          <w:lang w:eastAsia="ru-RU"/>
        </w:rPr>
      </w:pPr>
      <w:r>
        <w:rPr>
          <w:rFonts w:eastAsia="" w:cs="Times New Roman" w:eastAsiaTheme="minorEastAsia" w:ascii="Times New Roman" w:hAnsi="Times New Roman"/>
          <w:b/>
          <w:bCs/>
          <w:sz w:val="24"/>
          <w:szCs w:val="24"/>
          <w:lang w:eastAsia="ru-RU"/>
        </w:rPr>
      </w:r>
    </w:p>
    <w:p>
      <w:pPr>
        <w:pStyle w:val="Normal"/>
        <w:suppressAutoHyphens w:val="false"/>
        <w:spacing w:lineRule="auto" w:line="240" w:before="0" w:after="0"/>
        <w:jc w:val="center"/>
        <w:rPr>
          <w:rFonts w:ascii="Times New Roman" w:hAnsi="Times New Roman" w:eastAsia="Calibri" w:cs="Times New Roman"/>
          <w:b/>
          <w:b/>
          <w:sz w:val="24"/>
          <w:szCs w:val="24"/>
        </w:rPr>
      </w:pPr>
      <w:r>
        <w:rPr>
          <w:rFonts w:eastAsia="" w:cs="Times New Roman" w:ascii="Times New Roman" w:hAnsi="Times New Roman" w:eastAsiaTheme="minorEastAsia"/>
          <w:color w:val="000000"/>
          <w:sz w:val="24"/>
          <w:szCs w:val="24"/>
          <w:lang w:eastAsia="ru-RU"/>
        </w:rPr>
        <w:t xml:space="preserve">                 </w:t>
      </w:r>
      <w:r>
        <w:rPr>
          <w:rFonts w:eastAsia="Calibri" w:cs="Times New Roman" w:ascii="Times New Roman" w:hAnsi="Times New Roman"/>
          <w:b/>
          <w:sz w:val="24"/>
          <w:szCs w:val="24"/>
        </w:rPr>
        <w:t>Организация электронного и дистанционного обучения</w:t>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Утверждено Положение об организации образовательного процесса с использованием электронного обучения и дистанционных образовательных технологий в МБОУ «Нижнелыпская ООШ» ( от 27.03.2023 г. № 40)</w:t>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Обучение с применением дистанционных образовательных технологий осуществлялся в исключительных случаях:</w:t>
      </w:r>
    </w:p>
    <w:p>
      <w:pPr>
        <w:pStyle w:val="ListParagraph"/>
        <w:numPr>
          <w:ilvl w:val="0"/>
          <w:numId w:val="36"/>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отмена очных занятий по решению самой организации или вышестоящих органов управления образованием;</w:t>
      </w:r>
    </w:p>
    <w:p>
      <w:pPr>
        <w:pStyle w:val="ListParagraph"/>
        <w:numPr>
          <w:ilvl w:val="0"/>
          <w:numId w:val="36"/>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болезнь обучающегося, подтвержденная документами;</w:t>
      </w:r>
    </w:p>
    <w:p>
      <w:pPr>
        <w:pStyle w:val="ListParagraph"/>
        <w:numPr>
          <w:ilvl w:val="0"/>
          <w:numId w:val="36"/>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семейные обстоятельства и др в соответствии с Положением</w:t>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Для организации электронного обучения рекомендованы  следующие  электронные образовательные ресурсы:</w:t>
      </w:r>
    </w:p>
    <w:p>
      <w:pPr>
        <w:pStyle w:val="ListParagraph"/>
        <w:numPr>
          <w:ilvl w:val="0"/>
          <w:numId w:val="37"/>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Российская электронная школа</w:t>
      </w:r>
    </w:p>
    <w:p>
      <w:pPr>
        <w:pStyle w:val="ListParagraph"/>
        <w:numPr>
          <w:ilvl w:val="0"/>
          <w:numId w:val="37"/>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Учи.ру</w:t>
      </w:r>
    </w:p>
    <w:p>
      <w:pPr>
        <w:pStyle w:val="ListParagraph"/>
        <w:numPr>
          <w:ilvl w:val="0"/>
          <w:numId w:val="37"/>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Якласс</w:t>
      </w:r>
    </w:p>
    <w:p>
      <w:pPr>
        <w:pStyle w:val="ListParagraph"/>
        <w:numPr>
          <w:ilvl w:val="0"/>
          <w:numId w:val="37"/>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Яндекс.Учебник</w:t>
      </w:r>
    </w:p>
    <w:p>
      <w:pPr>
        <w:pStyle w:val="ListParagraph"/>
        <w:numPr>
          <w:ilvl w:val="0"/>
          <w:numId w:val="37"/>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Моя школа</w:t>
      </w:r>
    </w:p>
    <w:p>
      <w:pPr>
        <w:pStyle w:val="ListParagraph"/>
        <w:numPr>
          <w:ilvl w:val="0"/>
          <w:numId w:val="37"/>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Медиатека Издательства «Просвещение»</w:t>
      </w:r>
    </w:p>
    <w:p>
      <w:pPr>
        <w:pStyle w:val="ListParagraph"/>
        <w:numPr>
          <w:ilvl w:val="0"/>
          <w:numId w:val="37"/>
        </w:numPr>
        <w:suppressAutoHyphens w:val="false"/>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Интернет урок</w:t>
      </w:r>
    </w:p>
    <w:p>
      <w:pPr>
        <w:pStyle w:val="Normal"/>
        <w:widowControl w:val="false"/>
        <w:tabs>
          <w:tab w:val="clear" w:pos="708"/>
          <w:tab w:val="left" w:pos="1080" w:leader="none"/>
        </w:tabs>
        <w:suppressAutoHyphens w:val="false"/>
        <w:spacing w:lineRule="exact" w:line="322" w:before="0" w:after="0"/>
        <w:jc w:val="both"/>
        <w:rPr>
          <w:rFonts w:ascii="Times New Roman" w:hAnsi="Times New Roman" w:eastAsia="Calibri" w:cs="Times New Roman"/>
          <w:color w:val="000000"/>
          <w:spacing w:val="-3"/>
          <w:kern w:val="2"/>
          <w:sz w:val="24"/>
          <w:szCs w:val="24"/>
        </w:rPr>
      </w:pPr>
      <w:r>
        <w:rPr>
          <w:rFonts w:eastAsia="" w:cs="Times New Roman" w:ascii="Times New Roman" w:hAnsi="Times New Roman" w:eastAsiaTheme="minorEastAsia"/>
          <w:color w:val="000000"/>
          <w:sz w:val="24"/>
          <w:szCs w:val="24"/>
          <w:lang w:eastAsia="ru-RU"/>
        </w:rPr>
        <w:t xml:space="preserve">          </w:t>
      </w:r>
      <w:r>
        <w:rPr>
          <w:rFonts w:eastAsia="Calibri" w:cs="Times New Roman" w:ascii="Times New Roman" w:hAnsi="Times New Roman"/>
          <w:color w:val="000000"/>
          <w:spacing w:val="-3"/>
          <w:kern w:val="2"/>
          <w:sz w:val="24"/>
          <w:szCs w:val="24"/>
        </w:rPr>
        <w:t xml:space="preserve">            </w:t>
      </w:r>
    </w:p>
    <w:p>
      <w:pPr>
        <w:pStyle w:val="Normal"/>
        <w:widowControl w:val="false"/>
        <w:tabs>
          <w:tab w:val="clear" w:pos="708"/>
          <w:tab w:val="left" w:pos="1080" w:leader="none"/>
        </w:tabs>
        <w:suppressAutoHyphens w:val="false"/>
        <w:spacing w:lineRule="exact" w:line="322" w:before="0" w:after="0"/>
        <w:jc w:val="center"/>
        <w:rPr>
          <w:rFonts w:ascii="Times New Roman" w:hAnsi="Times New Roman" w:eastAsia="Calibri" w:cs="Times New Roman"/>
          <w:b/>
          <w:b/>
          <w:color w:val="000000"/>
          <w:spacing w:val="-3"/>
          <w:kern w:val="2"/>
          <w:sz w:val="24"/>
          <w:szCs w:val="24"/>
        </w:rPr>
      </w:pPr>
      <w:r>
        <w:rPr>
          <w:rFonts w:eastAsia="Calibri" w:cs="Times New Roman" w:ascii="Times New Roman" w:hAnsi="Times New Roman"/>
          <w:b/>
          <w:color w:val="000000"/>
          <w:spacing w:val="-3"/>
          <w:kern w:val="2"/>
          <w:sz w:val="24"/>
          <w:szCs w:val="24"/>
        </w:rPr>
        <w:t>Обеспечение информационной безопасности</w:t>
      </w:r>
    </w:p>
    <w:p>
      <w:pPr>
        <w:pStyle w:val="Normal"/>
        <w:widowControl w:val="false"/>
        <w:tabs>
          <w:tab w:val="clear" w:pos="708"/>
          <w:tab w:val="left" w:pos="1080" w:leader="none"/>
        </w:tabs>
        <w:suppressAutoHyphens w:val="false"/>
        <w:spacing w:lineRule="exact" w:line="322" w:before="0" w:after="0"/>
        <w:rPr>
          <w:rFonts w:ascii="Times New Roman" w:hAnsi="Times New Roman" w:eastAsia="Calibri" w:cs="Times New Roman"/>
          <w:color w:val="000000"/>
          <w:spacing w:val="-3"/>
          <w:kern w:val="2"/>
          <w:sz w:val="24"/>
          <w:szCs w:val="24"/>
        </w:rPr>
      </w:pPr>
      <w:r>
        <w:rPr>
          <w:rFonts w:eastAsia="Calibri" w:cs="Times New Roman" w:ascii="Times New Roman" w:hAnsi="Times New Roman"/>
          <w:color w:val="000000"/>
          <w:spacing w:val="-3"/>
          <w:kern w:val="2"/>
          <w:sz w:val="24"/>
          <w:szCs w:val="24"/>
        </w:rPr>
        <w:t>Размещена на информационных стендах информация о безопасном поведении и использовании сети «Интернет», о рекомендуемых к использованию в учебном процессе безопасных сайтах.</w:t>
      </w:r>
    </w:p>
    <w:p>
      <w:pPr>
        <w:pStyle w:val="Normal"/>
        <w:widowControl w:val="false"/>
        <w:tabs>
          <w:tab w:val="clear" w:pos="708"/>
          <w:tab w:val="left" w:pos="1080" w:leader="none"/>
        </w:tabs>
        <w:suppressAutoHyphens w:val="false"/>
        <w:spacing w:lineRule="exact" w:line="322" w:before="0" w:after="0"/>
        <w:rPr>
          <w:rFonts w:ascii="Times New Roman" w:hAnsi="Times New Roman" w:eastAsia="Calibri" w:cs="Times New Roman"/>
          <w:color w:val="000000"/>
          <w:spacing w:val="-3"/>
          <w:kern w:val="2"/>
          <w:sz w:val="24"/>
          <w:szCs w:val="24"/>
        </w:rPr>
      </w:pPr>
      <w:r>
        <w:rPr>
          <w:rFonts w:eastAsia="Calibri" w:cs="Times New Roman" w:ascii="Times New Roman" w:hAnsi="Times New Roman"/>
          <w:color w:val="000000"/>
          <w:spacing w:val="-3"/>
          <w:kern w:val="2"/>
          <w:sz w:val="24"/>
          <w:szCs w:val="24"/>
        </w:rPr>
        <w:t>Приняты локальные акты, регламентирующие работу с персональными данными, Положение об использовании сотовых (мобильных) телефонов и других средств мобильной связи (от 30.08.2023 г. №91), Порядок доступа обучающихся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pPr>
        <w:pStyle w:val="Normal"/>
        <w:widowControl w:val="false"/>
        <w:tabs>
          <w:tab w:val="clear" w:pos="708"/>
          <w:tab w:val="left" w:pos="1080" w:leader="none"/>
        </w:tabs>
        <w:suppressAutoHyphens w:val="false"/>
        <w:spacing w:lineRule="exact" w:line="322" w:before="0" w:after="0"/>
        <w:rPr>
          <w:rFonts w:ascii="Times New Roman" w:hAnsi="Times New Roman" w:eastAsia="Calibri" w:cs="Times New Roman"/>
          <w:color w:val="000000"/>
          <w:spacing w:val="-3"/>
          <w:kern w:val="2"/>
          <w:sz w:val="24"/>
          <w:szCs w:val="24"/>
        </w:rPr>
      </w:pPr>
      <w:r>
        <w:rPr>
          <w:rFonts w:eastAsia="Calibri" w:cs="Times New Roman" w:ascii="Times New Roman" w:hAnsi="Times New Roman"/>
          <w:color w:val="000000"/>
          <w:spacing w:val="-3"/>
          <w:kern w:val="2"/>
          <w:sz w:val="24"/>
          <w:szCs w:val="24"/>
        </w:rPr>
        <w:t>В школе проводятся беседы для обучающихся по вопросам защиты персональных данных, по « Правилам безопасности в сети Интернет для тебя и твоих друзей», участие в  акции «Мы – За безопасный Интернет», участие во Всероссийской онлайн- олимпиаде на платформе Учи.ру «Безопасный Интернет».</w:t>
      </w:r>
    </w:p>
    <w:p>
      <w:pPr>
        <w:pStyle w:val="Normal"/>
        <w:widowControl w:val="false"/>
        <w:tabs>
          <w:tab w:val="clear" w:pos="708"/>
          <w:tab w:val="left" w:pos="1080" w:leader="none"/>
        </w:tabs>
        <w:suppressAutoHyphens w:val="false"/>
        <w:spacing w:lineRule="exact" w:line="322" w:before="0" w:after="0"/>
        <w:rPr>
          <w:rFonts w:ascii="Times New Roman" w:hAnsi="Times New Roman" w:eastAsia="Calibri" w:cs="Times New Roman"/>
          <w:color w:val="000000"/>
          <w:spacing w:val="-3"/>
          <w:kern w:val="2"/>
          <w:sz w:val="24"/>
          <w:szCs w:val="24"/>
        </w:rPr>
      </w:pPr>
      <w:r>
        <w:rPr>
          <w:rFonts w:eastAsia="Calibri" w:cs="Times New Roman" w:ascii="Times New Roman" w:hAnsi="Times New Roman"/>
          <w:color w:val="000000"/>
          <w:spacing w:val="-3"/>
          <w:kern w:val="2"/>
          <w:sz w:val="24"/>
          <w:szCs w:val="24"/>
        </w:rPr>
        <w:t xml:space="preserve"> </w:t>
      </w:r>
      <w:r>
        <w:rPr>
          <w:rFonts w:eastAsia="Calibri" w:cs="Times New Roman" w:ascii="Times New Roman" w:hAnsi="Times New Roman"/>
          <w:color w:val="000000"/>
          <w:spacing w:val="-3"/>
          <w:kern w:val="2"/>
          <w:sz w:val="24"/>
          <w:szCs w:val="24"/>
        </w:rPr>
        <w:t>Классными руководителями ведется журнал Мониторинга социальных сетей.</w:t>
      </w:r>
    </w:p>
    <w:p>
      <w:pPr>
        <w:pStyle w:val="Normal"/>
        <w:widowControl w:val="false"/>
        <w:tabs>
          <w:tab w:val="clear" w:pos="708"/>
          <w:tab w:val="left" w:pos="1080" w:leader="none"/>
        </w:tabs>
        <w:suppressAutoHyphens w:val="false"/>
        <w:spacing w:lineRule="exact" w:line="322" w:before="0" w:after="0"/>
        <w:rPr>
          <w:rFonts w:ascii="Times New Roman" w:hAnsi="Times New Roman" w:eastAsia="Calibri" w:cs="Times New Roman"/>
          <w:color w:val="000000"/>
          <w:spacing w:val="-3"/>
          <w:kern w:val="2"/>
          <w:sz w:val="24"/>
          <w:szCs w:val="24"/>
        </w:rPr>
      </w:pPr>
      <w:r>
        <w:rPr>
          <w:rFonts w:eastAsia="Calibri" w:cs="Times New Roman" w:ascii="Times New Roman" w:hAnsi="Times New Roman"/>
          <w:color w:val="000000"/>
          <w:spacing w:val="-3"/>
          <w:kern w:val="2"/>
          <w:sz w:val="24"/>
          <w:szCs w:val="24"/>
        </w:rPr>
        <w:t>Организовано подключение к Интернету через единую сеть передачи данных, встроен сервис контентной фильтрации для безопасного доступа ко всем необходимым для обучения образовательным сайтам и сервисам, который блокирует запрещенные Роскомнадзором ресурсы, а также другие материалы, запрещенные для детей</w:t>
      </w:r>
    </w:p>
    <w:p>
      <w:pPr>
        <w:pStyle w:val="Normal"/>
        <w:widowControl w:val="false"/>
        <w:tabs>
          <w:tab w:val="clear" w:pos="708"/>
          <w:tab w:val="left" w:pos="1080" w:leader="none"/>
        </w:tabs>
        <w:suppressAutoHyphens w:val="false"/>
        <w:spacing w:lineRule="exact" w:line="322" w:before="0" w:after="0"/>
        <w:jc w:val="center"/>
        <w:rPr>
          <w:rFonts w:ascii="Times New Roman" w:hAnsi="Times New Roman" w:eastAsia="Calibri" w:cs="Times New Roman"/>
          <w:b/>
          <w:b/>
          <w:color w:val="000000"/>
          <w:spacing w:val="-3"/>
          <w:kern w:val="2"/>
          <w:sz w:val="24"/>
          <w:szCs w:val="24"/>
        </w:rPr>
      </w:pPr>
      <w:r>
        <w:rPr>
          <w:rFonts w:eastAsia="Calibri" w:cs="Times New Roman" w:ascii="Times New Roman" w:hAnsi="Times New Roman"/>
          <w:b/>
          <w:color w:val="000000"/>
          <w:spacing w:val="-3"/>
          <w:kern w:val="2"/>
          <w:sz w:val="24"/>
          <w:szCs w:val="24"/>
        </w:rPr>
      </w:r>
    </w:p>
    <w:p>
      <w:pPr>
        <w:pStyle w:val="Normal"/>
        <w:widowControl w:val="false"/>
        <w:tabs>
          <w:tab w:val="clear" w:pos="708"/>
          <w:tab w:val="left" w:pos="1080" w:leader="none"/>
        </w:tabs>
        <w:suppressAutoHyphens w:val="false"/>
        <w:spacing w:lineRule="exact" w:line="322" w:before="0" w:after="0"/>
        <w:jc w:val="center"/>
        <w:rPr>
          <w:rFonts w:ascii="Times New Roman" w:hAnsi="Times New Roman" w:eastAsia="Calibri" w:cs="Times New Roman"/>
          <w:b/>
          <w:b/>
          <w:color w:val="000000"/>
          <w:spacing w:val="-3"/>
          <w:kern w:val="2"/>
          <w:sz w:val="24"/>
          <w:szCs w:val="24"/>
        </w:rPr>
      </w:pPr>
      <w:r>
        <w:rPr>
          <w:rFonts w:eastAsia="Calibri" w:cs="Times New Roman" w:ascii="Times New Roman" w:hAnsi="Times New Roman"/>
          <w:b/>
          <w:color w:val="000000"/>
          <w:spacing w:val="-3"/>
          <w:kern w:val="2"/>
          <w:sz w:val="24"/>
          <w:szCs w:val="24"/>
        </w:rPr>
        <w:t>Сопровождение детей из семей участников СВО</w:t>
      </w:r>
    </w:p>
    <w:p>
      <w:pPr>
        <w:pStyle w:val="Normal"/>
        <w:widowControl w:val="false"/>
        <w:tabs>
          <w:tab w:val="clear" w:pos="708"/>
          <w:tab w:val="left" w:pos="1080" w:leader="none"/>
        </w:tabs>
        <w:suppressAutoHyphens w:val="false"/>
        <w:spacing w:lineRule="exact" w:line="322" w:before="0" w:after="0"/>
        <w:jc w:val="both"/>
        <w:rPr>
          <w:rFonts w:ascii="Times New Roman" w:hAnsi="Times New Roman" w:eastAsia="Calibri" w:cs="Times New Roman"/>
          <w:color w:val="000000"/>
          <w:spacing w:val="-3"/>
          <w:kern w:val="2"/>
          <w:sz w:val="24"/>
          <w:szCs w:val="24"/>
        </w:rPr>
      </w:pPr>
      <w:r>
        <w:rPr>
          <w:rFonts w:eastAsia="Calibri" w:cs="Times New Roman" w:ascii="Times New Roman" w:hAnsi="Times New Roman"/>
          <w:color w:val="000000"/>
          <w:spacing w:val="-3"/>
          <w:kern w:val="2"/>
          <w:sz w:val="24"/>
          <w:szCs w:val="24"/>
        </w:rPr>
      </w:r>
    </w:p>
    <w:p>
      <w:pPr>
        <w:pStyle w:val="Normal"/>
        <w:widowControl w:val="false"/>
        <w:tabs>
          <w:tab w:val="clear" w:pos="708"/>
          <w:tab w:val="left" w:pos="1080" w:leader="none"/>
        </w:tabs>
        <w:suppressAutoHyphens w:val="false"/>
        <w:spacing w:lineRule="exact" w:line="322" w:before="0" w:after="0"/>
        <w:jc w:val="both"/>
        <w:rPr>
          <w:rFonts w:ascii="Times New Roman" w:hAnsi="Times New Roman" w:eastAsia="Calibri" w:cs="Times New Roman"/>
          <w:color w:val="000000"/>
          <w:spacing w:val="-3"/>
          <w:kern w:val="2"/>
          <w:sz w:val="24"/>
          <w:szCs w:val="24"/>
        </w:rPr>
      </w:pPr>
      <w:r>
        <w:rPr>
          <w:rFonts w:eastAsia="Calibri" w:cs="Times New Roman" w:ascii="Times New Roman" w:hAnsi="Times New Roman"/>
          <w:color w:val="000000"/>
          <w:spacing w:val="-3"/>
          <w:kern w:val="2"/>
          <w:sz w:val="24"/>
          <w:szCs w:val="24"/>
        </w:rPr>
        <w:t>В МБОУ «Нижнелыпская ООШ» обучается 1 ученик (6 класс) из семей участников СВО.</w:t>
      </w:r>
    </w:p>
    <w:p>
      <w:pPr>
        <w:pStyle w:val="Normal"/>
        <w:widowControl w:val="false"/>
        <w:tabs>
          <w:tab w:val="clear" w:pos="708"/>
          <w:tab w:val="left" w:pos="1080" w:leader="none"/>
        </w:tabs>
        <w:suppressAutoHyphens w:val="false"/>
        <w:spacing w:lineRule="exact" w:line="322" w:before="0" w:after="0"/>
        <w:jc w:val="both"/>
        <w:rPr>
          <w:rFonts w:ascii="Times New Roman" w:hAnsi="Times New Roman" w:eastAsia="" w:cs="Times New Roman" w:eastAsiaTheme="minorEastAsia"/>
          <w:bCs/>
          <w:sz w:val="24"/>
          <w:szCs w:val="24"/>
          <w:lang w:eastAsia="ru-RU"/>
        </w:rPr>
      </w:pPr>
      <w:r>
        <w:rPr>
          <w:rFonts w:eastAsia="" w:cs="Times New Roman" w:ascii="Times New Roman" w:hAnsi="Times New Roman" w:eastAsiaTheme="minorEastAsia"/>
          <w:bCs/>
          <w:sz w:val="24"/>
          <w:szCs w:val="24"/>
          <w:lang w:eastAsia="ru-RU"/>
        </w:rPr>
        <w:t xml:space="preserve">Проводится регулярный мониторинг психологического состояния ребенка. Педагогом-психологом своевременно оказывается адресная психологическая помощь.  Проводятся индивидуальные беседы и консультации с </w:t>
      </w:r>
    </w:p>
    <w:p>
      <w:pPr>
        <w:pStyle w:val="Normal"/>
        <w:tabs>
          <w:tab w:val="clear" w:pos="708"/>
          <w:tab w:val="left" w:pos="1080" w:leader="none"/>
        </w:tabs>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tabs>
          <w:tab w:val="clear" w:pos="708"/>
          <w:tab w:val="left" w:pos="1080" w:leader="none"/>
        </w:tabs>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Оценка содержания и качества подготовки обучающихся.</w:t>
      </w:r>
    </w:p>
    <w:p>
      <w:pPr>
        <w:pStyle w:val="Normal"/>
        <w:tabs>
          <w:tab w:val="clear" w:pos="708"/>
          <w:tab w:val="left" w:pos="1080" w:leader="none"/>
        </w:tabs>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spacing w:lineRule="auto" w:line="240" w:before="0" w:after="0"/>
        <w:ind w:firstLine="426"/>
        <w:jc w:val="both"/>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 xml:space="preserve">Учебный план 1 - 4 классов  разработан в соответствии с требованиями федерального государственного образовательного стандарта  и программой начального общего образования. </w:t>
      </w:r>
      <w:r>
        <w:rPr>
          <w:rFonts w:eastAsia="Times New Roman" w:cs="Times New Roman" w:ascii="Times New Roman" w:hAnsi="Times New Roman"/>
          <w:bCs/>
          <w:sz w:val="24"/>
          <w:szCs w:val="24"/>
          <w:shd w:fill="FFFFFF" w:val="clear"/>
          <w:lang w:eastAsia="ru-RU"/>
        </w:rPr>
        <w:t>Инвариантная  часть учебного плана</w:t>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sz w:val="24"/>
          <w:szCs w:val="24"/>
          <w:shd w:fill="FFFFFF" w:val="clear"/>
          <w:lang w:eastAsia="ru-RU"/>
        </w:rPr>
        <w:t xml:space="preserve">представлена обязательными учебными предметами, реализующими основную образовательную программу начального общего образования с соответствующим выделением учебного времени. </w:t>
      </w:r>
    </w:p>
    <w:p>
      <w:pPr>
        <w:pStyle w:val="Normal"/>
        <w:shd w:val="clear" w:color="auto" w:fill="FFFFFF"/>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b/>
          <w:sz w:val="24"/>
          <w:szCs w:val="24"/>
        </w:rPr>
        <w:t xml:space="preserve">     </w:t>
      </w:r>
      <w:r>
        <w:rPr>
          <w:rFonts w:eastAsia="Calibri" w:cs="Times New Roman" w:ascii="Times New Roman" w:hAnsi="Times New Roman"/>
          <w:sz w:val="24"/>
          <w:szCs w:val="24"/>
          <w:lang w:eastAsia="ru-RU"/>
        </w:rPr>
        <w:t>Учебный план для 5-9-х классов соответствует требованиям Федеральных образовательных стандартов основного общего образования.</w:t>
      </w:r>
    </w:p>
    <w:p>
      <w:pPr>
        <w:pStyle w:val="Normal"/>
        <w:shd w:val="clear" w:color="auto" w:fill="FFFFFF"/>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С сентября 2024 года внедрены учебные предметы </w:t>
      </w:r>
      <w:r>
        <w:rPr>
          <w:rFonts w:eastAsia="Calibri" w:cs="Times New Roman" w:ascii="Times New Roman" w:hAnsi="Times New Roman"/>
          <w:b/>
          <w:sz w:val="24"/>
          <w:szCs w:val="24"/>
          <w:lang w:eastAsia="ru-RU"/>
        </w:rPr>
        <w:t>«Труд (технология)» и «ОБЗР»,</w:t>
      </w:r>
      <w:r>
        <w:rPr>
          <w:rFonts w:eastAsia="Calibri" w:cs="Times New Roman" w:ascii="Times New Roman" w:hAnsi="Times New Roman"/>
          <w:sz w:val="24"/>
          <w:szCs w:val="24"/>
          <w:lang w:eastAsia="ru-RU"/>
        </w:rPr>
        <w:t xml:space="preserve"> педагоги прошли курсы повышения квалификации (100%)</w:t>
      </w:r>
    </w:p>
    <w:p>
      <w:pPr>
        <w:pStyle w:val="Normal"/>
        <w:spacing w:lineRule="auto" w:line="24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Часть учебного плана, формируемая участниками образовательных отношений, </w:t>
      </w:r>
      <w:r>
        <w:rPr>
          <w:rFonts w:eastAsia="Times New Roman" w:cs="Times New Roman" w:ascii="Times New Roman" w:hAnsi="Times New Roman"/>
          <w:sz w:val="24"/>
          <w:szCs w:val="24"/>
          <w:lang w:eastAsia="ru-RU"/>
        </w:rPr>
        <w:t>распределена следующим образом</w:t>
      </w:r>
      <w:r>
        <w:rPr>
          <w:rFonts w:eastAsia="Times New Roman" w:cs="Times New Roman" w:ascii="Times New Roman" w:hAnsi="Times New Roman"/>
          <w:b/>
          <w:sz w:val="24"/>
          <w:szCs w:val="24"/>
          <w:lang w:eastAsia="ru-RU"/>
        </w:rPr>
        <w:t>:</w:t>
      </w:r>
    </w:p>
    <w:p>
      <w:pPr>
        <w:pStyle w:val="Normal"/>
        <w:suppressAutoHyphens w:val="false"/>
        <w:spacing w:lineRule="auto" w:line="24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в </w:t>
      </w:r>
      <w:r>
        <w:rPr>
          <w:rFonts w:eastAsia="Times New Roman" w:cs="Times New Roman" w:ascii="Times New Roman" w:hAnsi="Times New Roman"/>
          <w:b/>
          <w:sz w:val="24"/>
          <w:szCs w:val="24"/>
          <w:lang w:eastAsia="ru-RU"/>
        </w:rPr>
        <w:t>5</w:t>
      </w:r>
      <w:r>
        <w:rPr>
          <w:rFonts w:eastAsia="Times New Roman" w:cs="Times New Roman" w:ascii="Times New Roman" w:hAnsi="Times New Roman"/>
          <w:sz w:val="24"/>
          <w:szCs w:val="24"/>
          <w:lang w:eastAsia="ru-RU"/>
        </w:rPr>
        <w:t xml:space="preserve"> классе</w:t>
      </w:r>
      <w:r>
        <w:rPr>
          <w:rFonts w:eastAsia="Times New Roman" w:cs="Times New Roman" w:ascii="Times New Roman" w:hAnsi="Times New Roman"/>
          <w:b/>
          <w:sz w:val="24"/>
          <w:szCs w:val="24"/>
          <w:lang w:eastAsia="ru-RU"/>
        </w:rPr>
        <w:t>:</w:t>
      </w:r>
    </w:p>
    <w:p>
      <w:pPr>
        <w:pStyle w:val="Normal"/>
        <w:suppressAutoHyphens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- 1 час на изучение учебного курса </w:t>
      </w:r>
      <w:r>
        <w:rPr>
          <w:rFonts w:eastAsia="Times New Roman" w:cs="Times New Roman" w:ascii="Times New Roman" w:hAnsi="Times New Roman"/>
          <w:b/>
          <w:sz w:val="24"/>
          <w:szCs w:val="24"/>
          <w:lang w:eastAsia="ru-RU"/>
        </w:rPr>
        <w:t>«Введение в информатику»;</w:t>
      </w:r>
    </w:p>
    <w:p>
      <w:pPr>
        <w:pStyle w:val="Normal"/>
        <w:suppressAutoHyphens w:val="false"/>
        <w:spacing w:lineRule="auto" w:line="240" w:before="0" w:after="0"/>
        <w:ind w:firstLine="709"/>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- 1 час на учебный курс</w:t>
      </w:r>
      <w:r>
        <w:rPr>
          <w:rFonts w:eastAsia="Times New Roman" w:cs="Times New Roman" w:ascii="Times New Roman" w:hAnsi="Times New Roman"/>
          <w:b/>
          <w:sz w:val="24"/>
          <w:szCs w:val="24"/>
          <w:lang w:eastAsia="ru-RU"/>
        </w:rPr>
        <w:t xml:space="preserve"> «Читательская грамотность»;</w:t>
      </w:r>
    </w:p>
    <w:p>
      <w:pPr>
        <w:pStyle w:val="Normal"/>
        <w:suppressAutoHyphens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w:t>
      </w:r>
      <w:r>
        <w:rPr>
          <w:rFonts w:eastAsia="Times New Roman" w:cs="Times New Roman" w:ascii="Times New Roman" w:hAnsi="Times New Roman"/>
          <w:b/>
          <w:sz w:val="24"/>
          <w:szCs w:val="24"/>
          <w:lang w:eastAsia="ru-RU"/>
        </w:rPr>
        <w:t>6</w:t>
      </w:r>
      <w:r>
        <w:rPr>
          <w:rFonts w:eastAsia="Times New Roman" w:cs="Times New Roman" w:ascii="Times New Roman" w:hAnsi="Times New Roman"/>
          <w:sz w:val="24"/>
          <w:szCs w:val="24"/>
          <w:lang w:eastAsia="ru-RU"/>
        </w:rPr>
        <w:t xml:space="preserve"> классе </w:t>
      </w:r>
      <w:r>
        <w:rPr>
          <w:rFonts w:eastAsia="Times New Roman" w:cs="Times New Roman" w:ascii="Times New Roman" w:hAnsi="Times New Roman"/>
          <w:b/>
          <w:sz w:val="24"/>
          <w:szCs w:val="24"/>
          <w:lang w:eastAsia="ru-RU"/>
        </w:rPr>
        <w:t>1</w:t>
      </w:r>
      <w:r>
        <w:rPr>
          <w:rFonts w:eastAsia="Times New Roman" w:cs="Times New Roman" w:ascii="Times New Roman" w:hAnsi="Times New Roman"/>
          <w:sz w:val="24"/>
          <w:szCs w:val="24"/>
          <w:lang w:eastAsia="ru-RU"/>
        </w:rPr>
        <w:t xml:space="preserve"> час на изучение учебного курса </w:t>
      </w:r>
      <w:r>
        <w:rPr>
          <w:rFonts w:eastAsia="Times New Roman" w:cs="Times New Roman" w:ascii="Times New Roman" w:hAnsi="Times New Roman"/>
          <w:b/>
          <w:sz w:val="24"/>
          <w:szCs w:val="24"/>
          <w:lang w:eastAsia="ru-RU"/>
        </w:rPr>
        <w:t>«Введение в информатику»;</w:t>
      </w:r>
    </w:p>
    <w:p>
      <w:pPr>
        <w:pStyle w:val="Normal"/>
        <w:suppressAutoHyphens w:val="false"/>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В </w:t>
      </w:r>
      <w:r>
        <w:rPr>
          <w:rFonts w:eastAsia="Calibri" w:cs="Times New Roman" w:ascii="Times New Roman" w:hAnsi="Times New Roman"/>
          <w:b/>
          <w:sz w:val="24"/>
          <w:szCs w:val="24"/>
        </w:rPr>
        <w:t>7</w:t>
      </w:r>
      <w:r>
        <w:rPr>
          <w:rFonts w:eastAsia="Calibri" w:cs="Times New Roman" w:ascii="Times New Roman" w:hAnsi="Times New Roman"/>
          <w:sz w:val="24"/>
          <w:szCs w:val="24"/>
        </w:rPr>
        <w:t xml:space="preserve"> классе 1 час на </w:t>
      </w:r>
      <w:r>
        <w:rPr>
          <w:rFonts w:eastAsia="Calibri" w:cs="Times New Roman" w:ascii="Times New Roman" w:hAnsi="Times New Roman"/>
          <w:b/>
          <w:sz w:val="24"/>
          <w:szCs w:val="24"/>
        </w:rPr>
        <w:t xml:space="preserve">курс </w:t>
      </w:r>
      <w:r>
        <w:rPr>
          <w:rFonts w:eastAsia="Calibri" w:cs="Times New Roman" w:ascii="Times New Roman" w:hAnsi="Times New Roman"/>
          <w:b/>
          <w:bCs/>
          <w:sz w:val="24"/>
          <w:szCs w:val="24"/>
        </w:rPr>
        <w:t>«Мой Пермский край.</w:t>
      </w:r>
      <w:r>
        <w:rPr>
          <w:rFonts w:eastAsia="Calibri" w:cs="Times New Roman" w:ascii="Times New Roman" w:hAnsi="Times New Roman"/>
          <w:bCs/>
          <w:sz w:val="24"/>
          <w:szCs w:val="24"/>
        </w:rPr>
        <w:t xml:space="preserve"> </w:t>
      </w:r>
      <w:r>
        <w:rPr>
          <w:rFonts w:eastAsia="Calibri" w:cs="Times New Roman" w:ascii="Times New Roman" w:hAnsi="Times New Roman"/>
          <w:b/>
          <w:bCs/>
          <w:sz w:val="24"/>
          <w:szCs w:val="24"/>
        </w:rPr>
        <w:t>Следствие ведут пермяки: литературные расследования»</w:t>
      </w:r>
      <w:r>
        <w:rPr>
          <w:rFonts w:eastAsia="Calibri" w:cs="Times New Roman" w:ascii="Times New Roman" w:hAnsi="Times New Roman"/>
          <w:bCs/>
          <w:sz w:val="24"/>
          <w:szCs w:val="24"/>
        </w:rPr>
        <w:t xml:space="preserve"> с целью погружения в художественный мир Пермского края, развития и повышения уровня читательской грамотности;</w:t>
      </w:r>
    </w:p>
    <w:p>
      <w:pPr>
        <w:pStyle w:val="Normal"/>
        <w:suppressAutoHyphens w:val="false"/>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bCs/>
          <w:sz w:val="24"/>
          <w:szCs w:val="24"/>
        </w:rPr>
        <w:t xml:space="preserve">  </w:t>
      </w:r>
      <w:r>
        <w:rPr>
          <w:rFonts w:eastAsia="Calibri" w:cs="Times New Roman" w:ascii="Times New Roman" w:hAnsi="Times New Roman"/>
          <w:bCs/>
          <w:sz w:val="24"/>
          <w:szCs w:val="24"/>
        </w:rPr>
        <w:t xml:space="preserve">1 час на курс « </w:t>
      </w:r>
      <w:r>
        <w:rPr>
          <w:rFonts w:eastAsia="Calibri" w:cs="Times New Roman" w:ascii="Times New Roman" w:hAnsi="Times New Roman"/>
          <w:b/>
          <w:bCs/>
          <w:sz w:val="24"/>
          <w:szCs w:val="24"/>
        </w:rPr>
        <w:t>Введение в естественнонаучную грамотность»</w:t>
      </w:r>
      <w:r>
        <w:rPr>
          <w:rFonts w:eastAsia="Calibri" w:cs="Times New Roman" w:ascii="Times New Roman" w:hAnsi="Times New Roman"/>
          <w:bCs/>
          <w:sz w:val="24"/>
          <w:szCs w:val="24"/>
        </w:rPr>
        <w:t xml:space="preserve"> с целью формирования научной картины мира, </w:t>
      </w:r>
      <w:r>
        <w:rPr>
          <w:rFonts w:eastAsia="Calibri" w:cs="Times New Roman" w:ascii="Times New Roman" w:hAnsi="Times New Roman"/>
          <w:sz w:val="24"/>
          <w:szCs w:val="24"/>
        </w:rPr>
        <w:t>развития познавательного интереса и метапредметных компетенций обучающихся через практическую деятельность.</w:t>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В </w:t>
      </w:r>
      <w:r>
        <w:rPr>
          <w:rFonts w:eastAsia="Calibri" w:cs="Times New Roman" w:ascii="Times New Roman" w:hAnsi="Times New Roman"/>
          <w:b/>
          <w:sz w:val="24"/>
          <w:szCs w:val="24"/>
        </w:rPr>
        <w:t>8</w:t>
      </w:r>
      <w:r>
        <w:rPr>
          <w:rFonts w:eastAsia="Calibri" w:cs="Times New Roman" w:ascii="Times New Roman" w:hAnsi="Times New Roman"/>
          <w:sz w:val="24"/>
          <w:szCs w:val="24"/>
        </w:rPr>
        <w:t xml:space="preserve"> классе:</w:t>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1 час</w:t>
      </w:r>
      <w:r>
        <w:rPr>
          <w:rFonts w:eastAsia="Calibri" w:cs="Times New Roman" w:ascii="Times New Roman" w:hAnsi="Times New Roman"/>
          <w:sz w:val="24"/>
          <w:szCs w:val="24"/>
        </w:rPr>
        <w:t xml:space="preserve"> отводится на курс </w:t>
      </w:r>
      <w:r>
        <w:rPr>
          <w:rFonts w:eastAsia="Calibri" w:cs="Times New Roman" w:ascii="Times New Roman" w:hAnsi="Times New Roman"/>
          <w:b/>
          <w:sz w:val="24"/>
          <w:szCs w:val="24"/>
        </w:rPr>
        <w:t xml:space="preserve">«Химия рядом с нами» </w:t>
      </w:r>
      <w:r>
        <w:rPr>
          <w:rFonts w:eastAsia="Calibri" w:cs="Times New Roman" w:ascii="Times New Roman" w:hAnsi="Times New Roman"/>
          <w:sz w:val="24"/>
          <w:szCs w:val="24"/>
        </w:rPr>
        <w:t>с целью привития интереса к предмету и осознания необходимости наличия знаний по химии в повседневной жизни;</w:t>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1 час</w:t>
      </w:r>
      <w:r>
        <w:rPr>
          <w:rFonts w:eastAsia="Calibri" w:cs="Times New Roman" w:ascii="Times New Roman" w:hAnsi="Times New Roman"/>
          <w:sz w:val="24"/>
          <w:szCs w:val="24"/>
        </w:rPr>
        <w:t xml:space="preserve"> отводится на курс </w:t>
      </w:r>
      <w:r>
        <w:rPr>
          <w:rFonts w:eastAsia="Calibri" w:cs="Times New Roman" w:ascii="Times New Roman" w:hAnsi="Times New Roman"/>
          <w:b/>
          <w:sz w:val="24"/>
          <w:szCs w:val="24"/>
        </w:rPr>
        <w:t>«</w:t>
      </w:r>
      <w:r>
        <w:rPr>
          <w:rFonts w:eastAsia="Calibri" w:cs="Times New Roman" w:ascii="Times New Roman" w:hAnsi="Times New Roman"/>
          <w:b/>
          <w:bCs/>
          <w:sz w:val="24"/>
          <w:szCs w:val="24"/>
        </w:rPr>
        <w:t>Введение в естественнонаучную грамотность»</w:t>
      </w:r>
      <w:r>
        <w:rPr>
          <w:rFonts w:eastAsia="Calibri" w:cs="Times New Roman" w:ascii="Times New Roman" w:hAnsi="Times New Roman"/>
          <w:bCs/>
          <w:sz w:val="24"/>
          <w:szCs w:val="24"/>
        </w:rPr>
        <w:t xml:space="preserve"> с целью формирования научной картины мира, </w:t>
      </w:r>
      <w:r>
        <w:rPr>
          <w:rFonts w:eastAsia="Calibri" w:cs="Times New Roman" w:ascii="Times New Roman" w:hAnsi="Times New Roman"/>
          <w:sz w:val="24"/>
          <w:szCs w:val="24"/>
        </w:rPr>
        <w:t>развития познавательного интереса и метапредметных компетенций обучающихся через практическую деятельность, формирования представлений об экологически грамотном взаимодействии между человеком и окружающим миром.</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w:t>
      </w:r>
      <w:r>
        <w:rPr>
          <w:rFonts w:eastAsia="Times New Roman" w:cs="Times New Roman" w:ascii="Times New Roman" w:hAnsi="Times New Roman"/>
          <w:b/>
          <w:sz w:val="24"/>
          <w:szCs w:val="24"/>
          <w:lang w:eastAsia="ru-RU"/>
        </w:rPr>
        <w:t>9</w:t>
      </w:r>
      <w:r>
        <w:rPr>
          <w:rFonts w:eastAsia="Times New Roman" w:cs="Times New Roman" w:ascii="Times New Roman" w:hAnsi="Times New Roman"/>
          <w:sz w:val="24"/>
          <w:szCs w:val="24"/>
          <w:lang w:eastAsia="ru-RU"/>
        </w:rPr>
        <w:t xml:space="preserve"> классе:</w:t>
      </w:r>
    </w:p>
    <w:p>
      <w:pPr>
        <w:pStyle w:val="Normal"/>
        <w:suppressAutoHyphens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с целью обеспечения качественной подготовки обучающихся для прохождения государственной итоговой   аттестации 1 час выделен на курс</w:t>
      </w:r>
    </w:p>
    <w:p>
      <w:pPr>
        <w:pStyle w:val="Normal"/>
        <w:suppressAutoHyphens w:val="false"/>
        <w:spacing w:lineRule="auto" w:line="240"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t>«Секреты правильной речи».</w:t>
      </w:r>
    </w:p>
    <w:p>
      <w:pPr>
        <w:pStyle w:val="Normal"/>
        <w:tabs>
          <w:tab w:val="clear" w:pos="708"/>
          <w:tab w:val="left" w:pos="9214" w:leader="none"/>
        </w:tabs>
        <w:spacing w:lineRule="auto" w:line="240" w:before="0" w:after="0"/>
        <w:ind w:right="-143" w:hanging="0"/>
        <w:jc w:val="center"/>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Проведение  ГИА с особенностями</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К участникам с ограниченными возможностями здоровья (ОВЗ) относятся лица, имеющие недостатки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Выпускники IX классов с ОВЗ имеют право добровольно выбрать формат выпускных испытаний – это может быть основной государственный экзамен либо государственный выпускной экзамен.</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Существуют специальные правила организации ГИА для выпускников с ограниченными возможностями здоровья.</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Условия организации и проведения ГИА для учащихся с ОВЗ определяются с учетом особенностей психофизического развития, индивидуальных возможностей и состояния здоровья выпускников.</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(оригинал или ксерокопию):</w:t>
      </w:r>
    </w:p>
    <w:p>
      <w:pPr>
        <w:pStyle w:val="ListParagraph"/>
        <w:numPr>
          <w:ilvl w:val="0"/>
          <w:numId w:val="39"/>
        </w:numPr>
        <w:tabs>
          <w:tab w:val="clear" w:pos="708"/>
          <w:tab w:val="left" w:pos="0" w:leader="none"/>
        </w:tabs>
        <w:spacing w:lineRule="auto" w:line="240" w:before="0" w:after="0"/>
        <w:contextualSpacing/>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заключение психолого-медико-педагогической комиссии;</w:t>
      </w:r>
    </w:p>
    <w:p>
      <w:pPr>
        <w:pStyle w:val="ListParagraph"/>
        <w:numPr>
          <w:ilvl w:val="0"/>
          <w:numId w:val="39"/>
        </w:numPr>
        <w:suppressAutoHyphens w:val="false"/>
        <w:spacing w:lineRule="auto" w:line="240" w:before="0" w:after="0"/>
        <w:contextualSpacing/>
        <w:jc w:val="both"/>
        <w:rPr>
          <w:rFonts w:ascii="Times New Roman" w:hAnsi="Times New Roman" w:eastAsia="Calibri" w:cs="Times New Roman"/>
          <w:b/>
          <w:b/>
          <w:sz w:val="24"/>
          <w:szCs w:val="24"/>
        </w:rPr>
      </w:pPr>
      <w:r>
        <w:rPr>
          <w:rFonts w:eastAsia="Times New Roman" w:cs="Times New Roman" w:ascii="Times New Roman" w:hAnsi="Times New Roman"/>
          <w:sz w:val="24"/>
          <w:szCs w:val="24"/>
          <w:lang w:eastAsia="zh-CN"/>
        </w:rPr>
        <w:t>справка, подтверждающая факт установления инвалидности, выданной федеральным государственным учреждением медико-социальной экспертизы</w:t>
      </w:r>
    </w:p>
    <w:p>
      <w:pPr>
        <w:pStyle w:val="Normal"/>
        <w:suppressAutoHyphens w:val="false"/>
        <w:spacing w:lineRule="auto" w:line="240" w:before="0" w:after="0"/>
        <w:ind w:right="-425" w:hanging="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Показатели успеваемости и качества обучения по классам за 2024 уч. год</w:t>
      </w:r>
    </w:p>
    <w:p>
      <w:pPr>
        <w:pStyle w:val="Normal"/>
        <w:widowControl w:val="false"/>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Начальная школа</w:t>
      </w:r>
    </w:p>
    <w:tbl>
      <w:tblPr>
        <w:tblW w:w="12203" w:type="dxa"/>
        <w:jc w:val="center"/>
        <w:tblInd w:w="0" w:type="dxa"/>
        <w:tblLayout w:type="fixed"/>
        <w:tblCellMar>
          <w:top w:w="0" w:type="dxa"/>
          <w:left w:w="108" w:type="dxa"/>
          <w:bottom w:w="0" w:type="dxa"/>
          <w:right w:w="108" w:type="dxa"/>
        </w:tblCellMar>
        <w:tblLook w:noVBand="0" w:val="00a0" w:noHBand="0" w:lastColumn="0" w:firstColumn="1" w:lastRow="0" w:firstRow="1"/>
      </w:tblPr>
      <w:tblGrid>
        <w:gridCol w:w="1631"/>
        <w:gridCol w:w="2572"/>
        <w:gridCol w:w="2552"/>
        <w:gridCol w:w="1669"/>
        <w:gridCol w:w="1889"/>
        <w:gridCol w:w="1889"/>
      </w:tblGrid>
      <w:tr>
        <w:trPr/>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r>
          </w:p>
        </w:tc>
        <w:tc>
          <w:tcPr>
            <w:tcW w:w="2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1 класс</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2 класс</w:t>
            </w:r>
          </w:p>
        </w:tc>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3 класс</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4 класс</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sz w:val="24"/>
                <w:szCs w:val="24"/>
              </w:rPr>
            </w:pPr>
            <w:r>
              <w:rPr>
                <w:rFonts w:eastAsia="Calibri" w:cs="Times New Roman"/>
                <w:sz w:val="24"/>
                <w:szCs w:val="24"/>
              </w:rPr>
              <w:t>Всего</w:t>
            </w:r>
          </w:p>
        </w:tc>
      </w:tr>
      <w:tr>
        <w:trPr/>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Количество учащихся</w:t>
            </w:r>
          </w:p>
        </w:tc>
        <w:tc>
          <w:tcPr>
            <w:tcW w:w="2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3 уч-ся</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5</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6</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sz w:val="24"/>
                <w:szCs w:val="24"/>
              </w:rPr>
            </w:pPr>
            <w:r>
              <w:rPr>
                <w:rFonts w:eastAsia="Calibri" w:cs="Times New Roman"/>
                <w:sz w:val="24"/>
                <w:szCs w:val="24"/>
              </w:rPr>
              <w:t>19</w:t>
            </w:r>
          </w:p>
          <w:p>
            <w:pPr>
              <w:pStyle w:val="Normal"/>
              <w:widowControl w:val="false"/>
              <w:spacing w:lineRule="auto" w:line="240" w:before="0" w:after="0"/>
              <w:jc w:val="center"/>
              <w:rPr>
                <w:rFonts w:eastAsia="Calibri" w:cs="Times New Roman"/>
                <w:sz w:val="24"/>
                <w:szCs w:val="24"/>
              </w:rPr>
            </w:pPr>
            <w:r>
              <w:rPr>
                <w:rFonts w:eastAsia="Calibri" w:cs="Times New Roman"/>
                <w:sz w:val="24"/>
                <w:szCs w:val="24"/>
              </w:rPr>
              <w:t>Аттестовано - 16</w:t>
            </w:r>
          </w:p>
        </w:tc>
      </w:tr>
      <w:tr>
        <w:trPr/>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учащихся на «4» и «5»</w:t>
            </w:r>
          </w:p>
        </w:tc>
        <w:tc>
          <w:tcPr>
            <w:tcW w:w="2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Calibri" w:hAnsi="Calibri" w:eastAsia="Times New Roman" w:cs="Times New Roman"/>
                <w:lang w:eastAsia="ru-RU"/>
              </w:rPr>
            </w:pPr>
            <w:r>
              <w:rPr>
                <w:rFonts w:eastAsia="Times New Roman" w:cs="Times New Roman"/>
                <w:lang w:eastAsia="ru-RU"/>
              </w:rPr>
              <w:t>3</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Calibri" w:hAnsi="Calibri" w:eastAsia="Times New Roman" w:cs="Times New Roman"/>
                <w:lang w:eastAsia="ru-RU"/>
              </w:rPr>
            </w:pPr>
            <w:r>
              <w:rPr>
                <w:rFonts w:eastAsia="Times New Roman" w:cs="Times New Roman"/>
                <w:lang w:eastAsia="ru-RU"/>
              </w:rPr>
              <w:t>3</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Times New Roman" w:cs="Times New Roman"/>
                <w:lang w:eastAsia="ru-RU"/>
              </w:rPr>
            </w:pPr>
            <w:r>
              <w:rPr>
                <w:rFonts w:eastAsia="Times New Roman" w:cs="Times New Roman"/>
                <w:lang w:eastAsia="ru-RU"/>
              </w:rPr>
              <w:t>7</w:t>
            </w:r>
          </w:p>
        </w:tc>
      </w:tr>
      <w:tr>
        <w:trPr/>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учащихся на «5»</w:t>
            </w:r>
          </w:p>
        </w:tc>
        <w:tc>
          <w:tcPr>
            <w:tcW w:w="2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Calibri" w:hAnsi="Calibri" w:eastAsia="Times New Roman" w:cs="Times New Roman"/>
                <w:lang w:eastAsia="ru-RU"/>
              </w:rPr>
            </w:pPr>
            <w:r>
              <w:rPr>
                <w:rFonts w:eastAsia="Times New Roman" w:cs="Times New Roman"/>
                <w:lang w:eastAsia="ru-RU"/>
              </w:rPr>
              <w:t>0</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Calibri" w:hAnsi="Calibri" w:eastAsia="Times New Roman" w:cs="Times New Roman"/>
                <w:lang w:eastAsia="ru-RU"/>
              </w:rPr>
            </w:pPr>
            <w:r>
              <w:rPr>
                <w:rFonts w:eastAsia="Times New Roman" w:cs="Times New Roman"/>
                <w:lang w:eastAsia="ru-RU"/>
              </w:rPr>
              <w:t>1</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Times New Roman" w:cs="Times New Roman"/>
                <w:lang w:eastAsia="ru-RU"/>
              </w:rPr>
            </w:pPr>
            <w:r>
              <w:rPr>
                <w:rFonts w:eastAsia="Times New Roman" w:cs="Times New Roman"/>
                <w:lang w:eastAsia="ru-RU"/>
              </w:rPr>
              <w:t>2</w:t>
            </w:r>
          </w:p>
        </w:tc>
      </w:tr>
      <w:tr>
        <w:trPr/>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Качество %</w:t>
            </w:r>
          </w:p>
        </w:tc>
        <w:tc>
          <w:tcPr>
            <w:tcW w:w="2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40%</w:t>
            </w:r>
          </w:p>
        </w:tc>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60%</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67 %</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sz w:val="24"/>
                <w:szCs w:val="24"/>
              </w:rPr>
            </w:pPr>
            <w:r>
              <w:rPr>
                <w:rFonts w:eastAsia="Calibri" w:cs="Times New Roman"/>
                <w:sz w:val="24"/>
                <w:szCs w:val="24"/>
              </w:rPr>
              <w:t>56 %</w:t>
            </w:r>
          </w:p>
        </w:tc>
      </w:tr>
      <w:tr>
        <w:trPr/>
        <w:tc>
          <w:tcPr>
            <w:tcW w:w="16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Успеваемость</w:t>
            </w:r>
          </w:p>
        </w:tc>
        <w:tc>
          <w:tcPr>
            <w:tcW w:w="2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sz w:val="24"/>
                <w:szCs w:val="24"/>
              </w:rPr>
            </w:pPr>
            <w:r>
              <w:rPr>
                <w:rFonts w:eastAsia="Calibri" w:cs="Times New Roman"/>
                <w:sz w:val="24"/>
                <w:szCs w:val="24"/>
              </w:rPr>
              <w:t>66 %</w:t>
            </w:r>
          </w:p>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1 ученик оставлен на повторное обуение по решению ПМПК</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sz w:val="24"/>
                <w:szCs w:val="24"/>
              </w:rPr>
            </w:pPr>
            <w:r>
              <w:rPr>
                <w:rFonts w:eastAsia="Calibri" w:cs="Times New Roman"/>
                <w:sz w:val="24"/>
                <w:szCs w:val="24"/>
              </w:rPr>
              <w:t>80%</w:t>
            </w:r>
          </w:p>
          <w:p>
            <w:pPr>
              <w:pStyle w:val="Normal"/>
              <w:widowControl w:val="false"/>
              <w:spacing w:lineRule="auto" w:line="240" w:before="0" w:after="0"/>
              <w:jc w:val="center"/>
              <w:rPr>
                <w:rFonts w:eastAsia="Calibri" w:cs="Times New Roman"/>
                <w:sz w:val="24"/>
                <w:szCs w:val="24"/>
              </w:rPr>
            </w:pPr>
            <w:r>
              <w:rPr>
                <w:rFonts w:eastAsia="Calibri" w:cs="Times New Roman"/>
                <w:sz w:val="24"/>
                <w:szCs w:val="24"/>
              </w:rPr>
              <w:t>1 ученик оставлен на повторное обучение по результатам</w:t>
            </w:r>
          </w:p>
          <w:p>
            <w:pPr>
              <w:pStyle w:val="Normal"/>
              <w:widowControl w:val="false"/>
              <w:spacing w:lineRule="auto" w:line="240" w:before="0" w:after="0"/>
              <w:jc w:val="center"/>
              <w:rPr>
                <w:rFonts w:ascii="Calibri" w:hAnsi="Calibri" w:eastAsia="Calibri" w:cs="Times New Roman"/>
                <w:sz w:val="24"/>
                <w:szCs w:val="24"/>
              </w:rPr>
            </w:pPr>
            <w:r>
              <w:rPr>
                <w:rFonts w:eastAsia="Calibri" w:cs="Times New Roman"/>
                <w:sz w:val="24"/>
                <w:szCs w:val="24"/>
              </w:rPr>
              <w:t>ПМПК</w:t>
            </w:r>
          </w:p>
        </w:tc>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Calibri" w:hAnsi="Calibri" w:eastAsia="Times New Roman" w:cs="Times New Roman"/>
                <w:lang w:eastAsia="ru-RU"/>
              </w:rPr>
            </w:pPr>
            <w:r>
              <w:rPr>
                <w:rFonts w:eastAsia="Times New Roman" w:cs="Times New Roman"/>
                <w:lang w:eastAsia="ru-RU"/>
              </w:rPr>
              <w:t>100 %</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Calibri" w:hAnsi="Calibri" w:eastAsia="Times New Roman" w:cs="Times New Roman"/>
                <w:lang w:eastAsia="ru-RU"/>
              </w:rPr>
            </w:pPr>
            <w:r>
              <w:rPr>
                <w:rFonts w:eastAsia="Times New Roman" w:cs="Times New Roman"/>
                <w:lang w:eastAsia="ru-RU"/>
              </w:rPr>
              <w:t>100%</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eastAsia="Times New Roman" w:cs="Times New Roman"/>
                <w:lang w:eastAsia="ru-RU"/>
              </w:rPr>
            </w:pPr>
            <w:r>
              <w:rPr>
                <w:rFonts w:eastAsia="Times New Roman" w:cs="Times New Roman"/>
                <w:lang w:eastAsia="ru-RU"/>
              </w:rPr>
              <w:t>89 %</w:t>
            </w:r>
          </w:p>
        </w:tc>
      </w:tr>
    </w:tbl>
    <w:p>
      <w:pPr>
        <w:pStyle w:val="Normal"/>
        <w:ind w:left="735" w:hanging="0"/>
        <w:rPr>
          <w:rFonts w:ascii="Calibri" w:hAnsi="Calibri" w:eastAsia="Calibri" w:cs="Times New Roman"/>
          <w:b/>
          <w:b/>
          <w:sz w:val="24"/>
          <w:szCs w:val="24"/>
        </w:rPr>
      </w:pPr>
      <w:r>
        <w:rPr>
          <w:rFonts w:eastAsia="Calibri" w:cs="Times New Roman"/>
          <w:b/>
          <w:sz w:val="24"/>
          <w:szCs w:val="24"/>
        </w:rPr>
      </w:r>
    </w:p>
    <w:p>
      <w:pPr>
        <w:pStyle w:val="Normal"/>
        <w:ind w:left="735" w:hanging="0"/>
        <w:jc w:val="center"/>
        <w:rPr>
          <w:rFonts w:ascii="Calibri" w:hAnsi="Calibri" w:eastAsia="Calibri" w:cs="Times New Roman"/>
          <w:b/>
          <w:b/>
          <w:sz w:val="28"/>
          <w:szCs w:val="28"/>
        </w:rPr>
      </w:pPr>
      <w:r>
        <w:rPr>
          <w:rFonts w:eastAsia="Calibri" w:cs="Times New Roman"/>
          <w:b/>
          <w:sz w:val="28"/>
          <w:szCs w:val="28"/>
        </w:rPr>
        <w:t>Успеваемость, качество обучения (в динамике) начальный уровень.</w:t>
      </w:r>
    </w:p>
    <w:tbl>
      <w:tblPr>
        <w:tblW w:w="9571" w:type="dxa"/>
        <w:jc w:val="center"/>
        <w:tblInd w:w="0" w:type="dxa"/>
        <w:tblLayout w:type="fixed"/>
        <w:tblCellMar>
          <w:top w:w="0" w:type="dxa"/>
          <w:left w:w="108" w:type="dxa"/>
          <w:bottom w:w="0" w:type="dxa"/>
          <w:right w:w="108" w:type="dxa"/>
        </w:tblCellMar>
        <w:tblLook w:noVBand="0" w:val="00a0" w:noHBand="0" w:lastColumn="0" w:firstColumn="1" w:lastRow="0" w:firstRow="1"/>
      </w:tblPr>
      <w:tblGrid>
        <w:gridCol w:w="1383"/>
        <w:gridCol w:w="1698"/>
        <w:gridCol w:w="1847"/>
        <w:gridCol w:w="2268"/>
        <w:gridCol w:w="2375"/>
      </w:tblGrid>
      <w:tr>
        <w:trPr>
          <w:trHeight w:val="821" w:hRule="atLeast"/>
        </w:trPr>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Год</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Всего обучающихся</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Аттестовано</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Качество</w:t>
            </w:r>
          </w:p>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 % на «4» и «5»)</w:t>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Успеваемость</w:t>
            </w:r>
          </w:p>
        </w:tc>
      </w:tr>
      <w:tr>
        <w:trPr/>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2018-2019</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24</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17</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70,5</w:t>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w:t>
            </w:r>
          </w:p>
        </w:tc>
      </w:tr>
      <w:tr>
        <w:trPr/>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2019-2020</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24</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21</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71,4</w:t>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w:t>
            </w:r>
          </w:p>
        </w:tc>
      </w:tr>
      <w:tr>
        <w:trPr/>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2020-2021</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26</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19</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57,8</w:t>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w:t>
            </w:r>
          </w:p>
        </w:tc>
      </w:tr>
      <w:tr>
        <w:trPr/>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2021 -2022</w:t>
            </w:r>
          </w:p>
        </w:tc>
        <w:tc>
          <w:tcPr>
            <w:tcW w:w="16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22</w:t>
            </w:r>
          </w:p>
        </w:tc>
        <w:tc>
          <w:tcPr>
            <w:tcW w:w="184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17</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64,7</w:t>
            </w:r>
          </w:p>
        </w:tc>
        <w:tc>
          <w:tcPr>
            <w:tcW w:w="23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w:t>
            </w:r>
          </w:p>
        </w:tc>
      </w:tr>
      <w:tr>
        <w:trPr/>
        <w:tc>
          <w:tcPr>
            <w:tcW w:w="1383" w:type="dxa"/>
            <w:tcBorders>
              <w:left w:val="single" w:sz="4" w:space="0" w:color="000000"/>
              <w:right w:val="single" w:sz="4" w:space="0" w:color="000000"/>
            </w:tcBorders>
          </w:tcPr>
          <w:p>
            <w:pPr>
              <w:pStyle w:val="Normal"/>
              <w:widowControl w:val="false"/>
              <w:tabs>
                <w:tab w:val="clear" w:pos="708"/>
                <w:tab w:val="left" w:pos="972"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2022-2023</w:t>
            </w:r>
          </w:p>
        </w:tc>
        <w:tc>
          <w:tcPr>
            <w:tcW w:w="1698" w:type="dxa"/>
            <w:tcBorders>
              <w:left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19</w:t>
            </w:r>
          </w:p>
        </w:tc>
        <w:tc>
          <w:tcPr>
            <w:tcW w:w="1847" w:type="dxa"/>
            <w:tcBorders>
              <w:left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14</w:t>
            </w:r>
          </w:p>
        </w:tc>
        <w:tc>
          <w:tcPr>
            <w:tcW w:w="2268" w:type="dxa"/>
            <w:tcBorders>
              <w:left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57</w:t>
            </w:r>
          </w:p>
        </w:tc>
        <w:tc>
          <w:tcPr>
            <w:tcW w:w="2375" w:type="dxa"/>
            <w:tcBorders>
              <w:left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w:t>
            </w:r>
          </w:p>
        </w:tc>
      </w:tr>
      <w:tr>
        <w:trPr/>
        <w:tc>
          <w:tcPr>
            <w:tcW w:w="1383" w:type="dxa"/>
            <w:tcBorders>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2023 -2024</w:t>
            </w:r>
          </w:p>
        </w:tc>
        <w:tc>
          <w:tcPr>
            <w:tcW w:w="1698" w:type="dxa"/>
            <w:tcBorders>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19</w:t>
            </w:r>
          </w:p>
        </w:tc>
        <w:tc>
          <w:tcPr>
            <w:tcW w:w="1847" w:type="dxa"/>
            <w:tcBorders>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16</w:t>
            </w:r>
          </w:p>
        </w:tc>
        <w:tc>
          <w:tcPr>
            <w:tcW w:w="2268" w:type="dxa"/>
            <w:tcBorders>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57</w:t>
            </w:r>
          </w:p>
        </w:tc>
        <w:tc>
          <w:tcPr>
            <w:tcW w:w="2375" w:type="dxa"/>
            <w:tcBorders>
              <w:left w:val="single" w:sz="4" w:space="0" w:color="000000"/>
              <w:bottom w:val="single" w:sz="4" w:space="0" w:color="000000"/>
              <w:right w:val="single" w:sz="4" w:space="0" w:color="000000"/>
            </w:tcBorders>
          </w:tcPr>
          <w:p>
            <w:pPr>
              <w:pStyle w:val="Normal"/>
              <w:widowControl w:val="false"/>
              <w:tabs>
                <w:tab w:val="clear" w:pos="708"/>
                <w:tab w:val="left" w:pos="972"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89</w:t>
            </w:r>
          </w:p>
        </w:tc>
      </w:tr>
    </w:tbl>
    <w:p>
      <w:pPr>
        <w:pStyle w:val="Normal"/>
        <w:widowControl w:val="false"/>
        <w:tabs>
          <w:tab w:val="clear" w:pos="708"/>
          <w:tab w:val="left" w:pos="972" w:leader="none"/>
        </w:tabs>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360" w:before="0" w:after="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Вывод: </w:t>
      </w:r>
      <w:r>
        <w:rPr>
          <w:rFonts w:eastAsia="Calibri" w:cs="Times New Roman" w:ascii="Times New Roman" w:hAnsi="Times New Roman"/>
          <w:sz w:val="24"/>
          <w:szCs w:val="24"/>
        </w:rPr>
        <w:t>поставленная задача по качеству (не менее 50%) выполнена. Необходимо усилить работу с одаренными, а также со слабоуспевающими.</w:t>
      </w:r>
    </w:p>
    <w:p>
      <w:pPr>
        <w:pStyle w:val="Normal"/>
        <w:spacing w:lineRule="auto" w:line="36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По итогам учебного года  2 обучающихся ( 1 человек - 1 класс, 1 человек – 2 класс) по заключению ПМПК оставлены на повторное обучение.</w:t>
      </w:r>
    </w:p>
    <w:p>
      <w:pPr>
        <w:pStyle w:val="Normal"/>
        <w:spacing w:lineRule="auto" w:line="36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Задачи на следующий год: </w:t>
      </w:r>
    </w:p>
    <w:p>
      <w:pPr>
        <w:pStyle w:val="Normal"/>
        <w:numPr>
          <w:ilvl w:val="0"/>
          <w:numId w:val="10"/>
        </w:numPr>
        <w:spacing w:lineRule="auto" w:line="240" w:before="0" w:after="0"/>
        <w:jc w:val="both"/>
        <w:rPr/>
      </w:pPr>
      <w:r>
        <w:rPr>
          <w:rFonts w:eastAsia="Calibri" w:cs="Times New Roman" w:ascii="Times New Roman" w:hAnsi="Times New Roman"/>
          <w:sz w:val="24"/>
          <w:szCs w:val="24"/>
        </w:rPr>
        <w:t xml:space="preserve">активнее внедрять в учебную деятельность продуктивное чтение, </w:t>
      </w:r>
    </w:p>
    <w:p>
      <w:pPr>
        <w:pStyle w:val="Normal"/>
        <w:numPr>
          <w:ilvl w:val="0"/>
          <w:numId w:val="10"/>
        </w:numPr>
        <w:spacing w:lineRule="auto" w:line="240" w:before="0" w:after="0"/>
        <w:jc w:val="both"/>
        <w:rPr/>
      </w:pPr>
      <w:r>
        <w:rPr>
          <w:rFonts w:eastAsia="Calibri" w:cs="Times New Roman" w:ascii="Times New Roman" w:hAnsi="Times New Roman"/>
          <w:sz w:val="24"/>
          <w:szCs w:val="24"/>
        </w:rPr>
        <w:t xml:space="preserve">технологии ТРИЗ, </w:t>
      </w:r>
    </w:p>
    <w:p>
      <w:pPr>
        <w:pStyle w:val="Normal"/>
        <w:numPr>
          <w:ilvl w:val="0"/>
          <w:numId w:val="10"/>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формировать функциональную грамотность.</w:t>
      </w:r>
    </w:p>
    <w:p>
      <w:pPr>
        <w:pStyle w:val="Normal"/>
        <w:widowControl w:val="false"/>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Показатели успеваемости, качества обучения за 2024 учебный год.</w:t>
      </w:r>
    </w:p>
    <w:p>
      <w:pPr>
        <w:pStyle w:val="Normal"/>
        <w:widowControl w:val="false"/>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Основная школа</w:t>
      </w:r>
    </w:p>
    <w:p>
      <w:pPr>
        <w:pStyle w:val="Normal"/>
        <w:widowControl w:val="false"/>
        <w:spacing w:lineRule="auto" w:line="240" w:before="0" w:after="0"/>
        <w:jc w:val="center"/>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numPr>
          <w:ilvl w:val="0"/>
          <w:numId w:val="41"/>
        </w:numPr>
        <w:spacing w:lineRule="auto" w:line="240" w:before="0" w:after="0"/>
        <w:contextualSpacing/>
        <w:jc w:val="center"/>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Сравнительный анализ учебной деятельности за три года</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Всего обучающихся на уровне основного образования – 30, в т.ч. – 2 учащихся  с ОВЗ.</w:t>
      </w:r>
    </w:p>
    <w:p>
      <w:pPr>
        <w:pStyle w:val="Normal"/>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Успеваемость по классам</w:t>
      </w:r>
    </w:p>
    <w:tbl>
      <w:tblPr>
        <w:tblStyle w:val="150"/>
        <w:tblW w:w="10421" w:type="dxa"/>
        <w:jc w:val="left"/>
        <w:tblInd w:w="675" w:type="dxa"/>
        <w:tblLayout w:type="fixed"/>
        <w:tblCellMar>
          <w:top w:w="0" w:type="dxa"/>
          <w:left w:w="108" w:type="dxa"/>
          <w:bottom w:w="0" w:type="dxa"/>
          <w:right w:w="108" w:type="dxa"/>
        </w:tblCellMar>
        <w:tblLook w:noVBand="1" w:val="04a0" w:noHBand="0" w:lastColumn="0" w:firstColumn="1" w:lastRow="0" w:firstRow="1"/>
      </w:tblPr>
      <w:tblGrid>
        <w:gridCol w:w="1737"/>
        <w:gridCol w:w="1737"/>
        <w:gridCol w:w="1736"/>
        <w:gridCol w:w="1737"/>
        <w:gridCol w:w="1736"/>
        <w:gridCol w:w="1737"/>
      </w:tblGrid>
      <w:tr>
        <w:trPr/>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Классы</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5 класс</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 класс</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7 класс</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8 класс</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9 класс</w:t>
            </w:r>
          </w:p>
        </w:tc>
      </w:tr>
      <w:tr>
        <w:trPr/>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Кол-во уч-ся</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4</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7</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9</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5</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w:t>
            </w:r>
          </w:p>
        </w:tc>
      </w:tr>
      <w:tr>
        <w:trPr/>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На « 5»</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 w:ascii="Times New Roman" w:hAnsi="Times New Roman"/>
                <w:color w:val="000000"/>
                <w:kern w:val="0"/>
                <w:sz w:val="22"/>
                <w:szCs w:val="22"/>
                <w:lang w:val="ru-RU" w:eastAsia="en-US" w:bidi="ar-SA"/>
              </w:rPr>
            </w:r>
          </w:p>
        </w:tc>
      </w:tr>
      <w:tr>
        <w:trPr/>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На «4» и «5»</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2</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4</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4</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w:t>
            </w:r>
          </w:p>
        </w:tc>
      </w:tr>
      <w:tr>
        <w:trPr/>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Кач знаний</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50%</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57 %</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56 %</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60%</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33 %</w:t>
            </w:r>
          </w:p>
        </w:tc>
      </w:tr>
      <w:tr>
        <w:trPr/>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успеваемость</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100</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100 %</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100%</w:t>
            </w:r>
          </w:p>
        </w:tc>
        <w:tc>
          <w:tcPr>
            <w:tcW w:w="1736"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100%</w:t>
            </w:r>
          </w:p>
        </w:tc>
        <w:tc>
          <w:tcPr>
            <w:tcW w:w="1737" w:type="dxa"/>
            <w:tcBorders/>
          </w:tcPr>
          <w:p>
            <w:pPr>
              <w:pStyle w:val="Normal"/>
              <w:widowControl w:val="false"/>
              <w:suppressAutoHyphens w:val="true"/>
              <w:spacing w:lineRule="auto" w:line="240" w:before="0" w:after="0"/>
              <w:jc w:val="both"/>
              <w:rPr>
                <w:rFonts w:ascii="Times New Roman" w:hAnsi="Times New Roman" w:eastAsia="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100%</w:t>
            </w:r>
          </w:p>
        </w:tc>
      </w:tr>
    </w:tbl>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240" w:before="0" w:after="0"/>
        <w:jc w:val="center"/>
        <w:rPr>
          <w:b/>
          <w:b/>
          <w:bCs/>
        </w:rPr>
      </w:pPr>
      <w:r>
        <w:rPr>
          <w:rFonts w:eastAsia="Times New Roman" w:cs="Times New Roman" w:ascii="Times New Roman" w:hAnsi="Times New Roman"/>
          <w:b/>
          <w:bCs/>
          <w:color w:val="000000"/>
          <w:sz w:val="24"/>
          <w:szCs w:val="24"/>
          <w:lang w:eastAsia="ru-RU"/>
        </w:rPr>
        <w:t>Сравнительный анализ учебной деятельности на уровне основного образования по годам</w:t>
      </w:r>
    </w:p>
    <w:p>
      <w:pPr>
        <w:pStyle w:val="Normal"/>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2538" w:type="dxa"/>
        <w:jc w:val="left"/>
        <w:tblInd w:w="675" w:type="dxa"/>
        <w:tblLayout w:type="fixed"/>
        <w:tblCellMar>
          <w:top w:w="0" w:type="dxa"/>
          <w:left w:w="108" w:type="dxa"/>
          <w:bottom w:w="0" w:type="dxa"/>
          <w:right w:w="108" w:type="dxa"/>
        </w:tblCellMar>
        <w:tblLook w:noVBand="1" w:val="04a0" w:noHBand="0" w:lastColumn="0" w:firstColumn="1" w:lastRow="0" w:firstRow="1"/>
      </w:tblPr>
      <w:tblGrid>
        <w:gridCol w:w="2338"/>
        <w:gridCol w:w="1481"/>
        <w:gridCol w:w="1237"/>
        <w:gridCol w:w="1729"/>
        <w:gridCol w:w="1468"/>
        <w:gridCol w:w="1431"/>
        <w:gridCol w:w="1427"/>
        <w:gridCol w:w="1425"/>
      </w:tblGrid>
      <w:tr>
        <w:trPr/>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2017-18</w:t>
            </w:r>
          </w:p>
        </w:tc>
        <w:tc>
          <w:tcPr>
            <w:tcW w:w="12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2018-19</w:t>
            </w:r>
          </w:p>
        </w:tc>
        <w:tc>
          <w:tcPr>
            <w:tcW w:w="1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2019-20</w:t>
            </w:r>
          </w:p>
        </w:tc>
        <w:tc>
          <w:tcPr>
            <w:tcW w:w="14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2020-21</w:t>
            </w:r>
          </w:p>
        </w:tc>
        <w:tc>
          <w:tcPr>
            <w:tcW w:w="143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2021-2022</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2022 -2023</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2023-2024</w:t>
            </w:r>
          </w:p>
        </w:tc>
      </w:tr>
      <w:tr>
        <w:trPr/>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Успеваемость</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95 %</w:t>
            </w:r>
          </w:p>
        </w:tc>
        <w:tc>
          <w:tcPr>
            <w:tcW w:w="12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1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14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143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100 %</w:t>
            </w:r>
          </w:p>
        </w:tc>
      </w:tr>
      <w:tr>
        <w:trPr/>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Качество</w:t>
            </w:r>
          </w:p>
        </w:tc>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58,8%</w:t>
            </w:r>
          </w:p>
        </w:tc>
        <w:tc>
          <w:tcPr>
            <w:tcW w:w="12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50%</w:t>
            </w:r>
          </w:p>
        </w:tc>
        <w:tc>
          <w:tcPr>
            <w:tcW w:w="17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14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56,3</w:t>
            </w:r>
          </w:p>
        </w:tc>
        <w:tc>
          <w:tcPr>
            <w:tcW w:w="143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42 %</w:t>
            </w:r>
          </w:p>
        </w:tc>
        <w:tc>
          <w:tcPr>
            <w:tcW w:w="14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54 %</w:t>
            </w:r>
          </w:p>
        </w:tc>
      </w:tr>
    </w:tbl>
    <w:p>
      <w:pPr>
        <w:pStyle w:val="Normal"/>
        <w:tabs>
          <w:tab w:val="clear" w:pos="708"/>
          <w:tab w:val="left" w:pos="1245" w:leader="none"/>
        </w:tabs>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tabs>
          <w:tab w:val="clear" w:pos="708"/>
          <w:tab w:val="left" w:pos="1245" w:leader="none"/>
        </w:tabs>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Как видно из таблицы, качество обучения повысилось с 48, 3% до 54 % (на 6 %). </w:t>
      </w:r>
    </w:p>
    <w:p>
      <w:pPr>
        <w:pStyle w:val="Normal"/>
        <w:tabs>
          <w:tab w:val="clear" w:pos="708"/>
          <w:tab w:val="left" w:pos="1245" w:leader="none"/>
        </w:tabs>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В 2024 году (весна) проводились Всероссийские проверочные работы.</w:t>
      </w:r>
    </w:p>
    <w:p>
      <w:pPr>
        <w:pStyle w:val="Normal"/>
        <w:jc w:val="center"/>
        <w:rPr>
          <w:rFonts w:ascii="Calibri" w:hAnsi="Calibri" w:eastAsia="Calibri" w:cs="Times New Roman"/>
          <w:b/>
          <w:b/>
          <w:sz w:val="24"/>
          <w:szCs w:val="24"/>
        </w:rPr>
      </w:pPr>
      <w:r>
        <w:rPr/>
      </w:r>
    </w:p>
    <w:p>
      <w:pPr>
        <w:pStyle w:val="Normal"/>
        <w:jc w:val="center"/>
        <w:rPr>
          <w:rFonts w:ascii="Calibri" w:hAnsi="Calibri" w:eastAsia="Calibri" w:cs="Times New Roman"/>
          <w:b/>
          <w:b/>
          <w:sz w:val="24"/>
          <w:szCs w:val="24"/>
        </w:rPr>
      </w:pPr>
      <w:r>
        <w:rPr/>
      </w:r>
    </w:p>
    <w:p>
      <w:pPr>
        <w:pStyle w:val="Normal"/>
        <w:jc w:val="center"/>
        <w:rPr>
          <w:rFonts w:ascii="Calibri" w:hAnsi="Calibri" w:eastAsia="Calibri" w:cs="Times New Roman"/>
          <w:b/>
          <w:b/>
          <w:sz w:val="24"/>
          <w:szCs w:val="24"/>
        </w:rPr>
      </w:pPr>
      <w:r>
        <w:rPr>
          <w:rFonts w:eastAsia="Calibri" w:cs="Times New Roman"/>
          <w:b/>
          <w:sz w:val="24"/>
          <w:szCs w:val="24"/>
        </w:rPr>
        <w:t>Результаты ВСЕРОССИЙСКИХ ПРОВЕРОЧНЫХ РАБОТ В 2024 ГОДУ</w:t>
      </w:r>
    </w:p>
    <w:p>
      <w:pPr>
        <w:pStyle w:val="Normal"/>
        <w:spacing w:lineRule="auto" w:line="240" w:before="0" w:after="0"/>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r>
    </w:p>
    <w:tbl>
      <w:tblPr>
        <w:tblStyle w:val="250"/>
        <w:tblW w:w="12314"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470"/>
        <w:gridCol w:w="1325"/>
        <w:gridCol w:w="1385"/>
        <w:gridCol w:w="1387"/>
        <w:gridCol w:w="1385"/>
        <w:gridCol w:w="1387"/>
        <w:gridCol w:w="1325"/>
        <w:gridCol w:w="1325"/>
        <w:gridCol w:w="1323"/>
      </w:tblGrid>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предмет</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Писало</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Справилось</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Качество</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Не справилось</w:t>
            </w:r>
          </w:p>
        </w:tc>
      </w:tr>
      <w:tr>
        <w:trPr/>
        <w:tc>
          <w:tcPr>
            <w:tcW w:w="12312" w:type="dxa"/>
            <w:gridSpan w:val="9"/>
            <w:tcBorders/>
          </w:tcPr>
          <w:p>
            <w:pPr>
              <w:pStyle w:val="Normal"/>
              <w:widowControl/>
              <w:suppressAutoHyphens w:val="fals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uppressAutoHyphens w:val="false"/>
              <w:spacing w:lineRule="auto" w:line="240" w:before="0" w:after="0"/>
              <w:jc w:val="center"/>
              <w:rPr>
                <w:b/>
                <w:b/>
              </w:rPr>
            </w:pPr>
            <w:r>
              <w:rPr>
                <w:rFonts w:eastAsia="Calibri" w:cs=""/>
                <w:b/>
                <w:kern w:val="0"/>
                <w:sz w:val="22"/>
                <w:szCs w:val="22"/>
                <w:lang w:val="ru-RU" w:eastAsia="en-US" w:bidi="ar-SA"/>
              </w:rPr>
              <w:t>Русский язык</w:t>
            </w:r>
          </w:p>
          <w:p>
            <w:pPr>
              <w:pStyle w:val="Normal"/>
              <w:widowControl/>
              <w:suppressAutoHyphens w:val="fals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6/6</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5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7/7</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72</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7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9/9</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56</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8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5/5</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9519" w:type="dxa"/>
            <w:gridSpan w:val="7"/>
            <w:tcBorders/>
          </w:tcPr>
          <w:p>
            <w:pPr>
              <w:pStyle w:val="Normal"/>
              <w:widowControl/>
              <w:suppressAutoHyphens w:val="false"/>
              <w:spacing w:lineRule="auto" w:line="240" w:before="0" w:after="0"/>
              <w:jc w:val="center"/>
              <w:rPr>
                <w:b/>
                <w:b/>
              </w:rPr>
            </w:pPr>
            <w:r>
              <w:rPr>
                <w:rFonts w:eastAsia="Calibri" w:cs=""/>
                <w:b/>
                <w:kern w:val="0"/>
                <w:sz w:val="22"/>
                <w:szCs w:val="22"/>
                <w:lang w:val="ru-RU" w:eastAsia="en-US" w:bidi="ar-SA"/>
              </w:rPr>
              <w:t>МАТЕМАТИКА</w:t>
            </w:r>
          </w:p>
        </w:tc>
        <w:tc>
          <w:tcPr>
            <w:tcW w:w="1323" w:type="dxa"/>
            <w:tcBorders/>
          </w:tcPr>
          <w:p>
            <w:pPr>
              <w:pStyle w:val="Normal"/>
              <w:widowControl/>
              <w:suppressAutoHyphens w:val="false"/>
              <w:spacing w:lineRule="auto" w:line="240" w:before="0" w:after="0"/>
              <w:jc w:val="center"/>
              <w:rPr>
                <w:b/>
                <w:b/>
              </w:rPr>
            </w:pPr>
            <w:r>
              <w:rPr>
                <w:rFonts w:eastAsia="Calibri" w:cs=""/>
                <w:b/>
                <w:kern w:val="0"/>
                <w:sz w:val="22"/>
                <w:szCs w:val="22"/>
                <w:lang w:val="ru-RU" w:eastAsia="en-US" w:bidi="ar-SA"/>
              </w:rPr>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6/6</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5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7/7</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86</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57</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24%</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7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9/9</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44</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8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5/5</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0989" w:type="dxa"/>
            <w:gridSpan w:val="8"/>
            <w:tcBorders/>
          </w:tcPr>
          <w:p>
            <w:pPr>
              <w:pStyle w:val="Normal"/>
              <w:widowControl/>
              <w:suppressAutoHyphens w:val="false"/>
              <w:spacing w:lineRule="auto" w:line="240" w:before="0" w:after="0"/>
              <w:jc w:val="center"/>
              <w:rPr>
                <w:b/>
                <w:b/>
              </w:rPr>
            </w:pPr>
            <w:r>
              <w:rPr>
                <w:rFonts w:eastAsia="Calibri" w:cs=""/>
                <w:b/>
                <w:kern w:val="0"/>
                <w:sz w:val="22"/>
                <w:szCs w:val="22"/>
                <w:lang w:val="ru-RU" w:eastAsia="en-US" w:bidi="ar-SA"/>
              </w:rPr>
              <w:t>ИСТОРИЯ</w:t>
            </w:r>
          </w:p>
        </w:tc>
        <w:tc>
          <w:tcPr>
            <w:tcW w:w="1323" w:type="dxa"/>
            <w:tcBorders/>
          </w:tcPr>
          <w:p>
            <w:pPr>
              <w:pStyle w:val="Normal"/>
              <w:widowControl/>
              <w:suppressAutoHyphens w:val="false"/>
              <w:spacing w:lineRule="auto" w:line="240" w:before="0" w:after="0"/>
              <w:jc w:val="center"/>
              <w:rPr>
                <w:b/>
                <w:b/>
              </w:rPr>
            </w:pPr>
            <w:r>
              <w:rPr>
                <w:rFonts w:eastAsia="Calibri" w:cs=""/>
                <w:b/>
                <w:kern w:val="0"/>
                <w:sz w:val="22"/>
                <w:szCs w:val="22"/>
                <w:lang w:val="ru-RU" w:eastAsia="en-US" w:bidi="ar-SA"/>
              </w:rPr>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6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7/7</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7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9/9</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33</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5/5</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0989" w:type="dxa"/>
            <w:gridSpan w:val="8"/>
            <w:tcBorders/>
          </w:tcPr>
          <w:p>
            <w:pPr>
              <w:pStyle w:val="Normal"/>
              <w:widowControl/>
              <w:suppressAutoHyphens w:val="false"/>
              <w:spacing w:lineRule="auto" w:line="240" w:before="0" w:after="0"/>
              <w:jc w:val="center"/>
              <w:rPr>
                <w:b/>
                <w:b/>
              </w:rPr>
            </w:pPr>
            <w:r>
              <w:rPr>
                <w:rFonts w:eastAsia="Calibri" w:cs=""/>
                <w:b/>
                <w:kern w:val="0"/>
                <w:sz w:val="22"/>
                <w:szCs w:val="22"/>
                <w:lang w:val="ru-RU" w:eastAsia="en-US" w:bidi="ar-SA"/>
              </w:rPr>
              <w:t>БИОЛОГИЯ (окр мир)</w:t>
            </w:r>
          </w:p>
        </w:tc>
        <w:tc>
          <w:tcPr>
            <w:tcW w:w="1323" w:type="dxa"/>
            <w:tcBorders/>
          </w:tcPr>
          <w:p>
            <w:pPr>
              <w:pStyle w:val="Normal"/>
              <w:widowControl/>
              <w:suppressAutoHyphens w:val="fals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6/6</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7/7</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71</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9/9</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r>
        <w:trPr/>
        <w:tc>
          <w:tcPr>
            <w:tcW w:w="1470"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 класс</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5/5</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w:t>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w:t>
            </w:r>
          </w:p>
        </w:tc>
        <w:tc>
          <w:tcPr>
            <w:tcW w:w="138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387"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5"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1323" w:type="dxa"/>
            <w:tcBorders/>
          </w:tcPr>
          <w:p>
            <w:pPr>
              <w:pStyle w:val="Normal"/>
              <w:widowControl/>
              <w:suppressAutoHyphens w:val="false"/>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w:t>
            </w:r>
          </w:p>
        </w:tc>
      </w:tr>
    </w:tbl>
    <w:p>
      <w:pPr>
        <w:pStyle w:val="Normal"/>
        <w:suppressAutoHyphens w:val="false"/>
        <w:rPr/>
      </w:pPr>
      <w:r>
        <w:rPr/>
      </w:r>
    </w:p>
    <w:p>
      <w:pPr>
        <w:pStyle w:val="Normal"/>
        <w:spacing w:lineRule="auto" w: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Результаты ВПР позволили определить собственный прогресс и проблемы,  сравнить свои достижения с другими школами района, региона, страны. Высокий уровень показали учащиеся 4, 5 класса,  справились по всем предметам (100%) , качество составило - 100%., Низкие результаты по математике в 8 классе: качество – 0 %, справилось – 80%. Одна из главных причин – отсутствие учителя математики. </w:t>
      </w:r>
    </w:p>
    <w:p>
      <w:pPr>
        <w:pStyle w:val="Normal"/>
        <w:spacing w:lineRule="auto" w:line="360"/>
        <w:jc w:val="both"/>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Проведен педсовет по результатам, определены задачи по повышению качества и успеваемости. Особое внимание уделить  8 классу (математика)</w:t>
      </w:r>
    </w:p>
    <w:p>
      <w:pPr>
        <w:pStyle w:val="Normal"/>
        <w:tabs>
          <w:tab w:val="clear" w:pos="708"/>
          <w:tab w:val="left" w:pos="1080" w:leader="none"/>
        </w:tabs>
        <w:spacing w:lineRule="auto" w:line="240" w:before="0" w:after="0"/>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 xml:space="preserve">                                         </w:t>
      </w:r>
      <w:r>
        <w:rPr>
          <w:rFonts w:eastAsia="Calibri" w:cs="Times New Roman" w:ascii="Times New Roman" w:hAnsi="Times New Roman"/>
          <w:b/>
          <w:sz w:val="28"/>
          <w:szCs w:val="28"/>
          <w:lang w:eastAsia="ru-RU"/>
        </w:rPr>
        <w:t>Показатели оценки достижений предметных результатов</w:t>
      </w:r>
    </w:p>
    <w:p>
      <w:pPr>
        <w:pStyle w:val="Normal"/>
        <w:tabs>
          <w:tab w:val="clear" w:pos="708"/>
          <w:tab w:val="left" w:pos="1080" w:leader="none"/>
        </w:tabs>
        <w:spacing w:lineRule="auto" w:line="24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по итогам ГИА обучающихся 9 класса</w:t>
      </w:r>
    </w:p>
    <w:p>
      <w:pPr>
        <w:pStyle w:val="Normal"/>
        <w:tabs>
          <w:tab w:val="clear" w:pos="708"/>
          <w:tab w:val="left" w:pos="1080" w:leader="none"/>
        </w:tabs>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Сравнительный анализ результатов ГИА (в динамике)</w:t>
      </w:r>
    </w:p>
    <w:tbl>
      <w:tblPr>
        <w:tblpPr w:bottomFromText="0" w:horzAnchor="margin" w:leftFromText="180" w:rightFromText="180" w:tblpX="0" w:tblpY="37" w:topFromText="0" w:vertAnchor="text"/>
        <w:tblW w:w="15052" w:type="dxa"/>
        <w:jc w:val="left"/>
        <w:tblInd w:w="108" w:type="dxa"/>
        <w:tblLayout w:type="fixed"/>
        <w:tblCellMar>
          <w:top w:w="0" w:type="dxa"/>
          <w:left w:w="108" w:type="dxa"/>
          <w:bottom w:w="0" w:type="dxa"/>
          <w:right w:w="108" w:type="dxa"/>
        </w:tblCellMar>
        <w:tblLook w:noVBand="0" w:val="00a0" w:noHBand="0" w:lastColumn="0" w:firstColumn="1" w:lastRow="0" w:firstRow="1"/>
      </w:tblPr>
      <w:tblGrid>
        <w:gridCol w:w="1003"/>
        <w:gridCol w:w="548"/>
        <w:gridCol w:w="839"/>
        <w:gridCol w:w="546"/>
        <w:gridCol w:w="559"/>
        <w:gridCol w:w="838"/>
        <w:gridCol w:w="498"/>
        <w:gridCol w:w="724"/>
        <w:gridCol w:w="559"/>
        <w:gridCol w:w="993"/>
        <w:gridCol w:w="557"/>
        <w:gridCol w:w="778"/>
        <w:gridCol w:w="557"/>
        <w:gridCol w:w="241"/>
        <w:gridCol w:w="853"/>
        <w:gridCol w:w="771"/>
        <w:gridCol w:w="670"/>
        <w:gridCol w:w="540"/>
        <w:gridCol w:w="792"/>
        <w:gridCol w:w="709"/>
        <w:gridCol w:w="707"/>
        <w:gridCol w:w="765"/>
      </w:tblGrid>
      <w:tr>
        <w:trPr/>
        <w:tc>
          <w:tcPr>
            <w:tcW w:w="3495" w:type="dxa"/>
            <w:gridSpan w:val="5"/>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2019 – 4 учащихся</w:t>
            </w:r>
          </w:p>
        </w:tc>
        <w:tc>
          <w:tcPr>
            <w:tcW w:w="2619" w:type="dxa"/>
            <w:gridSpan w:val="4"/>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2021 – 3 учащихся</w:t>
            </w:r>
          </w:p>
        </w:tc>
        <w:tc>
          <w:tcPr>
            <w:tcW w:w="2885" w:type="dxa"/>
            <w:gridSpan w:val="4"/>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2022 – 1 учащийся</w:t>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2834" w:type="dxa"/>
            <w:gridSpan w:val="4"/>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2023 – 4 учащихся</w:t>
            </w:r>
          </w:p>
        </w:tc>
        <w:tc>
          <w:tcPr>
            <w:tcW w:w="2973" w:type="dxa"/>
            <w:gridSpan w:val="4"/>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2024 – 3 обучающихся</w:t>
            </w:r>
          </w:p>
        </w:tc>
      </w:tr>
      <w:tr>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Кол-во уч-ся</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Школьный балл</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Регбалл</w:t>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Предметы</w:t>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Колич-во уч-ся</w:t>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Школьный балл</w:t>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Район балл</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Предметы</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Колич-во уч-ся</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Школьный балл</w:t>
            </w:r>
          </w:p>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(отметка)</w:t>
            </w:r>
          </w:p>
        </w:tc>
        <w:tc>
          <w:tcPr>
            <w:tcW w:w="557" w:type="dxa"/>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Район балл</w:t>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Предметы</w:t>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Количество учащихся</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Школьный балл</w:t>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Край</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Предметы</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Количество</w:t>
            </w:r>
          </w:p>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уча-ся</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Школьный балл</w:t>
            </w:r>
          </w:p>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(отметка)</w:t>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Районный</w:t>
            </w:r>
          </w:p>
        </w:tc>
      </w:tr>
      <w:tr>
        <w:trPr>
          <w:trHeight w:val="424" w:hRule="atLeast"/>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Русский</w:t>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66,8</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Русский</w:t>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3</w:t>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75</w:t>
            </w:r>
          </w:p>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(1 м в районе)</w:t>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Русский</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47-«4»</w:t>
            </w:r>
          </w:p>
        </w:tc>
        <w:tc>
          <w:tcPr>
            <w:tcW w:w="557" w:type="dxa"/>
            <w:tcBorders>
              <w:top w:val="single" w:sz="4" w:space="0" w:color="000000"/>
              <w:left w:val="single" w:sz="4" w:space="0" w:color="000000"/>
              <w:bottom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Русский</w:t>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4</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57,5</w:t>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58,4</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Русский язык</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3</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49,0</w:t>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before="0" w:after="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54,0</w:t>
            </w:r>
          </w:p>
        </w:tc>
      </w:tr>
      <w:tr>
        <w:trPr>
          <w:trHeight w:val="491" w:hRule="atLeast"/>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Математика</w:t>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52</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Математика</w:t>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3</w:t>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48,67</w:t>
            </w:r>
          </w:p>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(выше рай. )</w:t>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Математика</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42 – «3»</w:t>
            </w:r>
          </w:p>
        </w:tc>
        <w:tc>
          <w:tcPr>
            <w:tcW w:w="557" w:type="dxa"/>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Математика</w:t>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highlight w:val="yellow"/>
                <w:lang w:eastAsia="ru-RU"/>
              </w:rPr>
              <w:t>51,8</w:t>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50,7</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Математика</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3</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44,3</w:t>
            </w:r>
          </w:p>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(1 -  пересдача)</w:t>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50,5</w:t>
            </w:r>
          </w:p>
        </w:tc>
      </w:tr>
      <w:tr>
        <w:trPr>
          <w:trHeight w:val="376" w:hRule="atLeast"/>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Биология</w:t>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3</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70</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Биология</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40-«3»</w:t>
            </w:r>
          </w:p>
        </w:tc>
        <w:tc>
          <w:tcPr>
            <w:tcW w:w="557" w:type="dxa"/>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Информатика</w:t>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3</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50,3</w:t>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55,6</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Информатика</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3</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45,7</w:t>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46,2</w:t>
            </w:r>
          </w:p>
        </w:tc>
      </w:tr>
      <w:tr>
        <w:trPr>
          <w:trHeight w:val="482" w:hRule="atLeast"/>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География</w:t>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80</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Информатика</w:t>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44-«3»</w:t>
            </w:r>
          </w:p>
        </w:tc>
        <w:tc>
          <w:tcPr>
            <w:tcW w:w="557" w:type="dxa"/>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Биология</w:t>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3</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49,3</w:t>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50,4</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Биология</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highlight w:val="yellow"/>
                <w:lang w:eastAsia="ru-RU"/>
              </w:rPr>
              <w:t>52</w:t>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48,7</w:t>
            </w:r>
          </w:p>
        </w:tc>
      </w:tr>
      <w:tr>
        <w:trPr>
          <w:trHeight w:val="406" w:hRule="atLeast"/>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Литерат</w:t>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73</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7" w:type="dxa"/>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География</w:t>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highlight w:val="yellow"/>
                <w:lang w:eastAsia="ru-RU"/>
              </w:rPr>
              <w:t>84</w:t>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51,6</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география</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2</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47,0</w:t>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55,4</w:t>
            </w:r>
          </w:p>
        </w:tc>
      </w:tr>
      <w:tr>
        <w:trPr>
          <w:trHeight w:val="406" w:hRule="atLeast"/>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Информатика</w:t>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2</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49</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7" w:type="dxa"/>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Обществознание</w:t>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highlight w:val="yellow"/>
                <w:lang w:eastAsia="ru-RU"/>
              </w:rPr>
              <w:t>68</w:t>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49,1</w:t>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r>
      <w:tr>
        <w:trPr>
          <w:trHeight w:val="406" w:hRule="atLeast"/>
        </w:trPr>
        <w:tc>
          <w:tcPr>
            <w:tcW w:w="10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физика</w:t>
            </w:r>
          </w:p>
        </w:tc>
        <w:tc>
          <w:tcPr>
            <w:tcW w:w="5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1</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60</w:t>
            </w:r>
          </w:p>
        </w:tc>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38"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9"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57" w:type="dxa"/>
            <w:tcBorders>
              <w:top w:val="single" w:sz="4" w:space="0" w:color="000000"/>
              <w:left w:val="single" w:sz="4" w:space="0" w:color="000000"/>
              <w:bottom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241"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54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765"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4656" w:leader="none"/>
              </w:tabs>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r>
    </w:tbl>
    <w:p>
      <w:pPr>
        <w:pStyle w:val="Normal"/>
        <w:tabs>
          <w:tab w:val="clear" w:pos="708"/>
          <w:tab w:val="left" w:pos="1080" w:leader="none"/>
        </w:tabs>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pacing w:lineRule="auto" w:line="240" w:before="134" w:after="0"/>
        <w:jc w:val="both"/>
        <w:rPr>
          <w:rFonts w:ascii="Times New Roman" w:hAnsi="Times New Roman" w:eastAsia="Times New Roman" w:cs="Times New Roman"/>
          <w:b/>
          <w:b/>
          <w:bCs/>
          <w:sz w:val="28"/>
          <w:szCs w:val="28"/>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Можно сделать вывод, что результаты ГИА не могут удовлетворить администрацию школы, педагогов и родителей. Низкие результаты показали выпускники по математике,  информатике, русскому языку, географии (ниже районных и краевых), выше краевых результаты по биологии. На педсовете принято решение, что учителям необходимо поднять уровень методики преподавания учебных предметов, проходить своевременно КПК, принимать активное участие в районных семинарах, конкурсах профмастерства.</w:t>
      </w:r>
    </w:p>
    <w:p>
      <w:pPr>
        <w:pStyle w:val="ListParagraph"/>
        <w:spacing w:lineRule="auto" w:line="240" w:before="134" w:after="0"/>
        <w:contextualSpacing/>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Оценка функционирования внутренней системы оценки качества образования</w:t>
      </w:r>
    </w:p>
    <w:p>
      <w:pPr>
        <w:pStyle w:val="Normal"/>
        <w:spacing w:lineRule="exact" w:line="317"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Согласно статье 28 ФЗ «Об образовании в Российской Федерации», определяющей «Компетенции, права, обязанности и ответственность образовательной организации», к компетенции образовательной организации относится проведение самообследования и обеспечение функционирования внутренней системы оценки качества образования. Внутренняя система оценки качества образования определена в школе следующими локальными актами: Положением о внутришкольном контроле, Положением о внутренней системе оценки качества образования. Внутренняя оценка качества образования осуществляется на основе существующей системы критериев, показателей, уровней, характеризующих основные аспекты качества образования:</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качество образовательных результатов;</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качество образовательного процесса;</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качество условий реализации образовательных программ.</w:t>
      </w:r>
    </w:p>
    <w:p>
      <w:pPr>
        <w:pStyle w:val="Normal"/>
        <w:spacing w:lineRule="exact" w:line="317" w:before="0" w:after="0"/>
        <w:ind w:right="1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Объектами оценки качества условий, обеспечивающих образовательный процесс, являются:</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кадровое обеспечение</w:t>
      </w:r>
    </w:p>
    <w:p>
      <w:pPr>
        <w:pStyle w:val="Normal"/>
        <w:widowControl w:val="false"/>
        <w:numPr>
          <w:ilvl w:val="0"/>
          <w:numId w:val="2"/>
        </w:numPr>
        <w:tabs>
          <w:tab w:val="clear" w:pos="708"/>
          <w:tab w:val="left" w:pos="130" w:leader="none"/>
        </w:tabs>
        <w:spacing w:lineRule="exact" w:line="317" w:before="0" w:after="0"/>
        <w:ind w:right="5069"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материально-техническое обеспечение -информационно-развивающая среда;</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санитарно- гигиенические и эстетические условия.</w:t>
      </w:r>
    </w:p>
    <w:p>
      <w:pPr>
        <w:pStyle w:val="Normal"/>
        <w:spacing w:lineRule="exact" w:line="317" w:before="0" w:after="0"/>
        <w:ind w:right="1325"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 условиях, обеспечивающих образовательный процесс, было сказано выше. Объектами оценки качества реализации образовательного процесса являются:</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основная образовательная программа;</w:t>
      </w:r>
    </w:p>
    <w:p>
      <w:pPr>
        <w:pStyle w:val="Normal"/>
        <w:widowControl w:val="false"/>
        <w:numPr>
          <w:ilvl w:val="0"/>
          <w:numId w:val="2"/>
        </w:numPr>
        <w:tabs>
          <w:tab w:val="clear" w:pos="708"/>
          <w:tab w:val="left" w:pos="130" w:leader="none"/>
        </w:tabs>
        <w:spacing w:lineRule="exact" w:line="317" w:before="0" w:after="0"/>
        <w:ind w:right="5069"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рабочие программы по предметам; </w:t>
      </w:r>
    </w:p>
    <w:p>
      <w:pPr>
        <w:pStyle w:val="Normal"/>
        <w:widowControl w:val="false"/>
        <w:tabs>
          <w:tab w:val="clear" w:pos="708"/>
          <w:tab w:val="left" w:pos="130" w:leader="none"/>
        </w:tabs>
        <w:spacing w:lineRule="exact" w:line="317" w:before="0" w:after="0"/>
        <w:ind w:right="5069"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-программы внеурочной деятельности;</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качество уроков и занятий внеурочной деятельности;</w:t>
      </w:r>
    </w:p>
    <w:p>
      <w:pPr>
        <w:pStyle w:val="Normal"/>
        <w:widowControl w:val="false"/>
        <w:numPr>
          <w:ilvl w:val="0"/>
          <w:numId w:val="2"/>
        </w:numPr>
        <w:tabs>
          <w:tab w:val="clear" w:pos="708"/>
          <w:tab w:val="left" w:pos="130" w:leader="none"/>
        </w:tabs>
        <w:spacing w:lineRule="exact" w:line="317"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удовлетворённость родителей учебно-воспитательным процессом.</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Внутренняя система оценки качества образования имеет своей целью:</w:t>
      </w:r>
    </w:p>
    <w:p>
      <w:pPr>
        <w:pStyle w:val="Normal"/>
        <w:numPr>
          <w:ilvl w:val="0"/>
          <w:numId w:val="3"/>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единой системы диагностики и контроля состояния образования и воспитания, обеспечивающей определение факторов и своевременное выявление изменений, влияющих на качество образования и воспитания;</w:t>
      </w:r>
    </w:p>
    <w:p>
      <w:pPr>
        <w:pStyle w:val="Normal"/>
        <w:numPr>
          <w:ilvl w:val="0"/>
          <w:numId w:val="3"/>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получение объективной информации о состоянии качества образования, тенденциях его изменения и причинах, влияющих на его уровень;</w:t>
      </w:r>
    </w:p>
    <w:p>
      <w:pPr>
        <w:pStyle w:val="Normal"/>
        <w:numPr>
          <w:ilvl w:val="0"/>
          <w:numId w:val="3"/>
        </w:numPr>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принятие обоснованных управленческих решений администрацией школы.</w:t>
      </w:r>
    </w:p>
    <w:p>
      <w:pPr>
        <w:pStyle w:val="Normal"/>
        <w:spacing w:lineRule="exact" w:line="322"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Периодичность проведения оценки качества образования определены циклограммой, представленной в таблице:</w:t>
      </w:r>
    </w:p>
    <w:p>
      <w:pPr>
        <w:pStyle w:val="Normal"/>
        <w:spacing w:lineRule="exact" w:line="1" w:before="0" w:after="23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4317" w:type="dxa"/>
        <w:jc w:val="left"/>
        <w:tblInd w:w="40" w:type="dxa"/>
        <w:tblLayout w:type="fixed"/>
        <w:tblCellMar>
          <w:top w:w="0" w:type="dxa"/>
          <w:left w:w="40" w:type="dxa"/>
          <w:bottom w:w="0" w:type="dxa"/>
          <w:right w:w="40" w:type="dxa"/>
        </w:tblCellMar>
        <w:tblLook w:noVBand="1" w:val="04a0" w:noHBand="0" w:lastColumn="0" w:firstColumn="1" w:lastRow="0" w:firstRow="1"/>
      </w:tblPr>
      <w:tblGrid>
        <w:gridCol w:w="1842"/>
        <w:gridCol w:w="6662"/>
        <w:gridCol w:w="2554"/>
        <w:gridCol w:w="3258"/>
      </w:tblGrid>
      <w:tr>
        <w:trPr/>
        <w:tc>
          <w:tcPr>
            <w:tcW w:w="1842"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Объект оценки</w:t>
            </w:r>
          </w:p>
        </w:tc>
        <w:tc>
          <w:tcPr>
            <w:tcW w:w="6662"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Показатели</w:t>
            </w:r>
          </w:p>
        </w:tc>
        <w:tc>
          <w:tcPr>
            <w:tcW w:w="2554"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Методы оценки</w:t>
            </w:r>
          </w:p>
        </w:tc>
        <w:tc>
          <w:tcPr>
            <w:tcW w:w="3258"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Периодичность</w:t>
            </w:r>
          </w:p>
        </w:tc>
      </w:tr>
      <w:tr>
        <w:trPr/>
        <w:tc>
          <w:tcPr>
            <w:tcW w:w="1842"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качества</w:t>
            </w:r>
          </w:p>
        </w:tc>
        <w:tc>
          <w:tcPr>
            <w:tcW w:w="6662"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58"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проведения, сроки</w:t>
            </w:r>
          </w:p>
        </w:tc>
      </w:tr>
      <w:tr>
        <w:trPr/>
        <w:tc>
          <w:tcPr>
            <w:tcW w:w="1842"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Предметные</w:t>
            </w:r>
          </w:p>
        </w:tc>
        <w:tc>
          <w:tcPr>
            <w:tcW w:w="6662"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Оценка общего уровня усвоения</w:t>
            </w:r>
          </w:p>
        </w:tc>
        <w:tc>
          <w:tcPr>
            <w:tcW w:w="2554"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стартовый</w:t>
            </w:r>
          </w:p>
        </w:tc>
        <w:tc>
          <w:tcPr>
            <w:tcW w:w="3258"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сентябрь,</w:t>
            </w:r>
          </w:p>
        </w:tc>
      </w:tr>
      <w:tr>
        <w:trPr/>
        <w:tc>
          <w:tcPr>
            <w:tcW w:w="1842"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результаты</w:t>
            </w:r>
          </w:p>
        </w:tc>
        <w:tc>
          <w:tcPr>
            <w:tcW w:w="6662" w:type="dxa"/>
            <w:tcBorders>
              <w:left w:val="single" w:sz="6" w:space="0" w:color="000000"/>
              <w:bottom w:val="single" w:sz="6" w:space="0" w:color="000000"/>
              <w:right w:val="single" w:sz="6" w:space="0" w:color="000000"/>
            </w:tcBorders>
          </w:tcPr>
          <w:p>
            <w:pPr>
              <w:pStyle w:val="Normal"/>
              <w:widowControl w:val="false"/>
              <w:spacing w:lineRule="exact" w:line="288" w:before="0" w:after="0"/>
              <w:ind w:left="5" w:hanging="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учащимися   базовых   знаний и умений по общеобразовательным предметам.</w:t>
            </w:r>
          </w:p>
        </w:tc>
        <w:tc>
          <w:tcPr>
            <w:tcW w:w="2554" w:type="dxa"/>
            <w:tcBorders>
              <w:left w:val="single" w:sz="6" w:space="0" w:color="000000"/>
              <w:bottom w:val="single" w:sz="6" w:space="0" w:color="000000"/>
              <w:right w:val="single" w:sz="6" w:space="0" w:color="000000"/>
            </w:tcBorders>
          </w:tcPr>
          <w:p>
            <w:pPr>
              <w:pStyle w:val="Normal"/>
              <w:widowControl w:val="false"/>
              <w:spacing w:lineRule="exact" w:line="293"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итоговый контроль,</w:t>
            </w:r>
          </w:p>
          <w:p>
            <w:pPr>
              <w:pStyle w:val="Normal"/>
              <w:widowControl w:val="false"/>
              <w:spacing w:lineRule="exact" w:line="293"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мониторинг,</w:t>
            </w:r>
          </w:p>
          <w:p>
            <w:pPr>
              <w:pStyle w:val="Normal"/>
              <w:widowControl w:val="false"/>
              <w:spacing w:lineRule="exact" w:line="293"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анализ</w:t>
            </w:r>
          </w:p>
        </w:tc>
        <w:tc>
          <w:tcPr>
            <w:tcW w:w="3258"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декабрь, апрель</w:t>
            </w:r>
          </w:p>
        </w:tc>
      </w:tr>
      <w:tr>
        <w:trPr/>
        <w:tc>
          <w:tcPr>
            <w:tcW w:w="1842"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Метапредметные</w:t>
            </w:r>
          </w:p>
        </w:tc>
        <w:tc>
          <w:tcPr>
            <w:tcW w:w="6662" w:type="dxa"/>
            <w:tcBorders>
              <w:top w:val="single" w:sz="6"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   освоения планируемых метапредметных   результатов в соответствии с  перечнем из образовательной программы   (высокий, средний, низкий). Динамика результатов</w:t>
            </w:r>
          </w:p>
        </w:tc>
        <w:tc>
          <w:tcPr>
            <w:tcW w:w="2554"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Диагностические</w:t>
            </w:r>
          </w:p>
        </w:tc>
        <w:tc>
          <w:tcPr>
            <w:tcW w:w="3258"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Сентябрь-апрель</w:t>
            </w:r>
          </w:p>
        </w:tc>
      </w:tr>
      <w:tr>
        <w:trPr/>
        <w:tc>
          <w:tcPr>
            <w:tcW w:w="184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результаты</w:t>
            </w:r>
          </w:p>
        </w:tc>
        <w:tc>
          <w:tcPr>
            <w:tcW w:w="6662" w:type="dxa"/>
            <w:tcBorders>
              <w:left w:val="single" w:sz="6" w:space="0" w:color="000000"/>
              <w:right w:val="single" w:sz="6" w:space="0" w:color="000000"/>
            </w:tcBorders>
          </w:tcPr>
          <w:p>
            <w:pPr>
              <w:pStyle w:val="Normal"/>
              <w:widowControl w:val="false"/>
              <w:spacing w:lineRule="exact" w:line="293"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4"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работы</w:t>
            </w:r>
          </w:p>
        </w:tc>
        <w:tc>
          <w:tcPr>
            <w:tcW w:w="3258"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84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62" w:type="dxa"/>
            <w:tcBorders>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4"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Итоговые</w:t>
            </w:r>
          </w:p>
        </w:tc>
        <w:tc>
          <w:tcPr>
            <w:tcW w:w="3258"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апрель, май</w:t>
            </w:r>
          </w:p>
        </w:tc>
      </w:tr>
      <w:tr>
        <w:trPr/>
        <w:tc>
          <w:tcPr>
            <w:tcW w:w="184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62" w:type="dxa"/>
            <w:tcBorders>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4"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комплексные работы</w:t>
            </w:r>
          </w:p>
        </w:tc>
        <w:tc>
          <w:tcPr>
            <w:tcW w:w="3258"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80" w:hRule="atLeast"/>
        </w:trPr>
        <w:tc>
          <w:tcPr>
            <w:tcW w:w="1842"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62" w:type="dxa"/>
            <w:tcBorders>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58"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842"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Личностные</w:t>
            </w:r>
          </w:p>
        </w:tc>
        <w:tc>
          <w:tcPr>
            <w:tcW w:w="6662" w:type="dxa"/>
            <w:tcBorders>
              <w:top w:val="single" w:sz="6" w:space="0" w:color="000000"/>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 сформированности планируемых личностных результатов с перечисленными из образовательной программы (высокий,     средний, низкий). Динамика результатов</w:t>
            </w:r>
          </w:p>
        </w:tc>
        <w:tc>
          <w:tcPr>
            <w:tcW w:w="2554"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Диагностика</w:t>
            </w:r>
          </w:p>
        </w:tc>
        <w:tc>
          <w:tcPr>
            <w:tcW w:w="3258"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сентябрь, май</w:t>
            </w:r>
          </w:p>
        </w:tc>
      </w:tr>
      <w:tr>
        <w:trPr/>
        <w:tc>
          <w:tcPr>
            <w:tcW w:w="184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результаты</w:t>
            </w:r>
          </w:p>
        </w:tc>
        <w:tc>
          <w:tcPr>
            <w:tcW w:w="6662" w:type="dxa"/>
            <w:tcBorders>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4"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Наблюдение</w:t>
            </w:r>
          </w:p>
        </w:tc>
        <w:tc>
          <w:tcPr>
            <w:tcW w:w="3258"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842"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62" w:type="dxa"/>
            <w:tcBorders>
              <w:left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54"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Портфолио</w:t>
            </w:r>
          </w:p>
        </w:tc>
        <w:tc>
          <w:tcPr>
            <w:tcW w:w="3258"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течение года</w:t>
            </w:r>
          </w:p>
        </w:tc>
      </w:tr>
    </w:tbl>
    <w:p>
      <w:pPr>
        <w:pStyle w:val="Normal"/>
        <w:spacing w:lineRule="exact"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14"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Оценка качества образования осуществляется посредством:</w:t>
      </w:r>
    </w:p>
    <w:p>
      <w:pPr>
        <w:pStyle w:val="Normal"/>
        <w:widowControl w:val="false"/>
        <w:numPr>
          <w:ilvl w:val="0"/>
          <w:numId w:val="42"/>
        </w:numPr>
        <w:tabs>
          <w:tab w:val="clear" w:pos="708"/>
          <w:tab w:val="left" w:pos="139" w:leader="none"/>
        </w:tabs>
        <w:spacing w:lineRule="auto" w:line="240" w:before="62"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системы внутришкольного контроля;</w:t>
      </w:r>
    </w:p>
    <w:p>
      <w:pPr>
        <w:pStyle w:val="Normal"/>
        <w:spacing w:lineRule="exact" w:line="317" w:before="1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общественной экспертизы качества образования, которая организуется силами общественных организаций и объединений, родителей, учащихся школы;</w:t>
      </w:r>
    </w:p>
    <w:p>
      <w:pPr>
        <w:pStyle w:val="Normal"/>
        <w:spacing w:lineRule="exact" w:line="317" w:before="158"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рамках мониторинга </w:t>
      </w:r>
      <w:r>
        <w:rPr>
          <w:rFonts w:eastAsia="Times New Roman" w:cs="Times New Roman" w:ascii="Times New Roman" w:hAnsi="Times New Roman"/>
          <w:b/>
          <w:bCs/>
          <w:sz w:val="24"/>
          <w:szCs w:val="24"/>
          <w:lang w:eastAsia="ru-RU"/>
        </w:rPr>
        <w:t xml:space="preserve">предметных умений </w:t>
      </w:r>
      <w:r>
        <w:rPr>
          <w:rFonts w:eastAsia="Times New Roman" w:cs="Times New Roman" w:ascii="Times New Roman" w:hAnsi="Times New Roman"/>
          <w:sz w:val="24"/>
          <w:szCs w:val="24"/>
          <w:lang w:eastAsia="ru-RU"/>
        </w:rPr>
        <w:t xml:space="preserve">в 2024 году во 2-9 классах проводились традиционные контрольные работы, административные срезы. Контроль уровня достижений </w:t>
      </w:r>
      <w:r>
        <w:rPr>
          <w:rFonts w:eastAsia="Times New Roman" w:cs="Times New Roman" w:ascii="Times New Roman" w:hAnsi="Times New Roman"/>
          <w:b/>
          <w:bCs/>
          <w:sz w:val="24"/>
          <w:szCs w:val="24"/>
          <w:lang w:eastAsia="ru-RU"/>
        </w:rPr>
        <w:t xml:space="preserve">предметных </w:t>
      </w:r>
      <w:r>
        <w:rPr>
          <w:rFonts w:eastAsia="Times New Roman" w:cs="Times New Roman" w:ascii="Times New Roman" w:hAnsi="Times New Roman"/>
          <w:sz w:val="24"/>
          <w:szCs w:val="24"/>
          <w:lang w:eastAsia="ru-RU"/>
        </w:rPr>
        <w:t>результатов проводился в форме письменной контрольной работы.</w:t>
      </w:r>
    </w:p>
    <w:p>
      <w:pPr>
        <w:pStyle w:val="Normal"/>
        <w:tabs>
          <w:tab w:val="clear" w:pos="708"/>
          <w:tab w:val="left" w:pos="972" w:leader="none"/>
        </w:tabs>
        <w:jc w:val="center"/>
        <w:rPr>
          <w:rFonts w:ascii="Times New Roman" w:hAnsi="Times New Roman" w:eastAsia="Calibri" w:cs="Times New Roman"/>
          <w:b/>
          <w:b/>
          <w:sz w:val="24"/>
          <w:szCs w:val="24"/>
        </w:rPr>
      </w:pPr>
      <w:r>
        <w:rPr>
          <w:rFonts w:eastAsia="Calibri" w:cs="Times New Roman" w:ascii="Times New Roman" w:hAnsi="Times New Roman"/>
          <w:b/>
          <w:sz w:val="24"/>
          <w:szCs w:val="24"/>
          <w:lang w:eastAsia="ru-RU"/>
        </w:rPr>
        <w:t>Диагностика УУД, мониторинг</w:t>
      </w:r>
    </w:p>
    <w:p>
      <w:pPr>
        <w:pStyle w:val="Normal"/>
        <w:widowControl w:val="false"/>
        <w:spacing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Диагностика показывает качественный рост каждого обучающегося.</w:t>
      </w:r>
    </w:p>
    <w:p>
      <w:pPr>
        <w:pStyle w:val="Normal"/>
        <w:spacing w:before="0" w:after="0"/>
        <w:ind w:right="425" w:hanging="0"/>
        <w:jc w:val="both"/>
        <w:rPr>
          <w:rFonts w:ascii="Times New Roman" w:hAnsi="Times New Roman" w:eastAsia="Calibri" w:cs="Times New Roman"/>
          <w:color w:val="000000"/>
          <w:sz w:val="24"/>
          <w:szCs w:val="24"/>
          <w:lang w:eastAsia="ru-RU"/>
        </w:rPr>
      </w:pPr>
      <w:r>
        <w:rPr>
          <w:rFonts w:eastAsia="Calibri" w:cs="Times New Roman" w:ascii="Times New Roman" w:hAnsi="Times New Roman"/>
          <w:sz w:val="24"/>
          <w:szCs w:val="24"/>
        </w:rPr>
        <w:t xml:space="preserve">Мониторинг проводился в 2 - 4 классах  в сентябре (входной), декабре (промежуточный),  мае (итоговый) в виде интегрированных комплексных работ. </w:t>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Результаты мониторинговых обследований учащихся 2 - 4 классов, 2024</w:t>
      </w:r>
    </w:p>
    <w:p>
      <w:pPr>
        <w:pStyle w:val="Normal"/>
        <w:tabs>
          <w:tab w:val="clear" w:pos="708"/>
          <w:tab w:val="left" w:pos="1194" w:leader="none"/>
        </w:tabs>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Из  16 учащихся начальных классов достигли уровня:</w:t>
      </w:r>
    </w:p>
    <w:p>
      <w:pPr>
        <w:pStyle w:val="Normal"/>
        <w:tabs>
          <w:tab w:val="clear" w:pos="708"/>
          <w:tab w:val="left" w:pos="1194" w:leader="none"/>
        </w:tabs>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Высокий – 19 % (3 чел.) – выше на 5 %, чем 2023 г.</w:t>
      </w:r>
    </w:p>
    <w:p>
      <w:pPr>
        <w:pStyle w:val="Normal"/>
        <w:tabs>
          <w:tab w:val="clear" w:pos="708"/>
          <w:tab w:val="left" w:pos="1194" w:leader="none"/>
        </w:tabs>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Средний уровень - 50% (8 чел.) – ниже на  20 % по сравнению с 2023 г</w:t>
      </w:r>
    </w:p>
    <w:p>
      <w:pPr>
        <w:pStyle w:val="Normal"/>
        <w:tabs>
          <w:tab w:val="clear" w:pos="708"/>
          <w:tab w:val="left" w:pos="1194" w:leader="none"/>
        </w:tabs>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Ниже среднего – 25 % (4 чел) – увеличилось на 18 % по сравнению с 2023 г</w:t>
      </w:r>
    </w:p>
    <w:p>
      <w:pPr>
        <w:pStyle w:val="Normal"/>
        <w:tabs>
          <w:tab w:val="clear" w:pos="708"/>
          <w:tab w:val="left" w:pos="1194" w:leader="none"/>
        </w:tabs>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Низкий уровень – 6% (1 чел) –по сравнению с 2023 г </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Таким образом, учащихся с результатом ниже среднего и низким уровнем стало больше. Результаты выполнения работ были обсуждены учителями начальных классов на МО. Были проанализированы возможности каждого учащегося и  выработаны приемы создания ситуации успеха, особое внимание уделять формированию смыслового чтения, функциональной грамотности и работе с одаренными.</w:t>
      </w:r>
    </w:p>
    <w:p>
      <w:pPr>
        <w:pStyle w:val="Normal"/>
        <w:jc w:val="both"/>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sz w:val="24"/>
          <w:szCs w:val="24"/>
          <w:lang w:eastAsia="ru-RU"/>
        </w:rPr>
        <w:t xml:space="preserve">Для определения внутренней оценки качества образования мы используем дополнительные показатели, такие как </w:t>
      </w:r>
      <w:r>
        <w:rPr>
          <w:rFonts w:eastAsia="Times New Roman" w:cs="Times New Roman" w:ascii="Times New Roman" w:hAnsi="Times New Roman"/>
          <w:sz w:val="24"/>
          <w:szCs w:val="24"/>
          <w:u w:val="single"/>
          <w:lang w:eastAsia="ru-RU"/>
        </w:rPr>
        <w:t xml:space="preserve">достижения учащихся на конкурсах, соревнованиях, олимпиадах </w:t>
      </w:r>
      <w:r>
        <w:rPr>
          <w:rFonts w:eastAsia="Times New Roman" w:cs="Times New Roman" w:ascii="Times New Roman" w:hAnsi="Times New Roman"/>
          <w:sz w:val="24"/>
          <w:szCs w:val="24"/>
          <w:lang w:eastAsia="ru-RU"/>
        </w:rPr>
        <w:t>(представлены ниже), мониторинг удовлетворенности родителей учащихся составил 95 %</w:t>
      </w:r>
    </w:p>
    <w:p>
      <w:pPr>
        <w:pStyle w:val="Normal"/>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b/>
          <w:sz w:val="24"/>
          <w:szCs w:val="24"/>
          <w:lang w:eastAsia="ru-RU"/>
        </w:rPr>
        <w:t>Промежуточная аттестация</w:t>
      </w:r>
    </w:p>
    <w:p>
      <w:pPr>
        <w:pStyle w:val="Normal"/>
        <w:spacing w:before="0" w:after="0"/>
        <w:ind w:right="141" w:hanging="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rPr>
        <w:t xml:space="preserve">Проводится во 2 - 9 классах по всем предметам учебного плана.   </w:t>
      </w:r>
      <w:r>
        <w:rPr>
          <w:rFonts w:eastAsia="Calibri" w:cs="Times New Roman" w:ascii="Times New Roman" w:hAnsi="Times New Roman"/>
          <w:color w:val="000000"/>
          <w:spacing w:val="-3"/>
          <w:kern w:val="2"/>
          <w:sz w:val="24"/>
          <w:szCs w:val="24"/>
        </w:rPr>
        <w:t>В 9 классе формой промежуточной аттестации является годовая отметка с учетом четвертных. 96 % обучающихся перешли в следующий класс. На повторное обучение оставлены учащийся 1 класса ( заключение ПМПК) и учащийся 2 класса по математике с согласия родителей.</w:t>
      </w:r>
    </w:p>
    <w:p>
      <w:pPr>
        <w:pStyle w:val="Normal"/>
        <w:spacing w:lineRule="auto" w:line="252" w:before="0" w:after="16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Система воспитания.</w:t>
      </w:r>
    </w:p>
    <w:p>
      <w:pPr>
        <w:pStyle w:val="Normal"/>
        <w:spacing w:lineRule="auto" w:line="252" w:before="0" w:after="160"/>
        <w:contextualSpacing/>
        <w:rPr>
          <w:rFonts w:ascii="Times New Roman" w:hAnsi="Times New Roman" w:eastAsia="Calibri" w:cs="Times New Roman"/>
          <w:b/>
          <w:b/>
          <w:sz w:val="28"/>
          <w:szCs w:val="28"/>
        </w:rPr>
      </w:pPr>
      <w:r>
        <w:rPr>
          <w:rFonts w:eastAsia="Calibri" w:cs="Times New Roman" w:ascii="Times New Roman" w:hAnsi="Times New Roman"/>
          <w:b/>
          <w:sz w:val="28"/>
          <w:szCs w:val="28"/>
        </w:rPr>
      </w:r>
    </w:p>
    <w:tbl>
      <w:tblPr>
        <w:tblpPr w:bottomFromText="0" w:horzAnchor="margin" w:leftFromText="180" w:rightFromText="180" w:tblpX="0" w:tblpXSpec="center" w:tblpY="2851" w:topFromText="0" w:vertAnchor="page"/>
        <w:tblW w:w="14709"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816"/>
        <w:gridCol w:w="2411"/>
        <w:gridCol w:w="4711"/>
        <w:gridCol w:w="993"/>
        <w:gridCol w:w="707"/>
        <w:gridCol w:w="993"/>
        <w:gridCol w:w="4077"/>
      </w:tblGrid>
      <w:tr>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Направление</w:t>
            </w:r>
          </w:p>
        </w:tc>
        <w:tc>
          <w:tcPr>
            <w:tcW w:w="47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8" w:hanging="0"/>
              <w:jc w:val="center"/>
              <w:rPr>
                <w:rFonts w:ascii="Times New Roman" w:hAnsi="Times New Roman" w:eastAsia="MS Mincho" w:cs="Times New Roman"/>
              </w:rPr>
            </w:pPr>
            <w:r>
              <w:rPr>
                <w:rFonts w:eastAsia="MS Mincho" w:cs="Times New Roman" w:ascii="Times New Roman" w:hAnsi="Times New Roman"/>
              </w:rPr>
              <w:t>Наименование мероприятия</w:t>
            </w:r>
          </w:p>
        </w:tc>
        <w:tc>
          <w:tcPr>
            <w:tcW w:w="269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8" w:hanging="0"/>
              <w:jc w:val="both"/>
              <w:rPr>
                <w:rFonts w:ascii="Times New Roman" w:hAnsi="Times New Roman" w:eastAsia="MS Mincho" w:cs="Times New Roman"/>
              </w:rPr>
            </w:pPr>
            <w:r>
              <w:rPr>
                <w:rFonts w:eastAsia="MS Mincho" w:cs="Times New Roman" w:ascii="Times New Roman" w:hAnsi="Times New Roman"/>
              </w:rPr>
              <w:t>Кол-во участников</w:t>
            </w:r>
          </w:p>
        </w:tc>
        <w:tc>
          <w:tcPr>
            <w:tcW w:w="407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MS Mincho" w:cs="Times New Roman"/>
              </w:rPr>
            </w:pPr>
            <w:r>
              <w:rPr>
                <w:rFonts w:eastAsia="MS Mincho" w:cs="Times New Roman" w:ascii="Times New Roman" w:hAnsi="Times New Roman"/>
              </w:rPr>
              <w:t>Результат мероприятия</w:t>
            </w:r>
          </w:p>
        </w:tc>
      </w:tr>
      <w:tr>
        <w:trPr>
          <w:trHeight w:val="244"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9" w:right="-108" w:hanging="0"/>
              <w:jc w:val="both"/>
              <w:rPr>
                <w:rFonts w:ascii="Times New Roman" w:hAnsi="Times New Roman" w:eastAsia="MS Mincho" w:cs="Times New Roman"/>
              </w:rPr>
            </w:pPr>
            <w:r>
              <w:rPr>
                <w:rFonts w:eastAsia="MS Mincho" w:cs="Times New Roman" w:ascii="Times New Roman" w:hAnsi="Times New Roman"/>
              </w:rPr>
              <w:t>учащихся</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108" w:hanging="0"/>
              <w:jc w:val="both"/>
              <w:rPr>
                <w:rFonts w:ascii="Times New Roman" w:hAnsi="Times New Roman" w:eastAsia="MS Mincho" w:cs="Times New Roman"/>
              </w:rPr>
            </w:pPr>
            <w:r>
              <w:rPr>
                <w:rFonts w:eastAsia="MS Mincho" w:cs="Times New Roman" w:ascii="Times New Roman" w:hAnsi="Times New Roman"/>
              </w:rPr>
              <w:t>родители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108" w:right="-108" w:hanging="0"/>
              <w:jc w:val="both"/>
              <w:rPr>
                <w:rFonts w:ascii="Times New Roman" w:hAnsi="Times New Roman" w:eastAsia="MS Mincho" w:cs="Times New Roman"/>
              </w:rPr>
            </w:pPr>
            <w:r>
              <w:rPr>
                <w:rFonts w:eastAsia="MS Mincho" w:cs="Times New Roman" w:ascii="Times New Roman" w:hAnsi="Times New Roman"/>
              </w:rPr>
              <w:t>педагогов</w:t>
            </w:r>
          </w:p>
        </w:tc>
        <w:tc>
          <w:tcPr>
            <w:tcW w:w="407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r>
      <w:tr>
        <w:trPr>
          <w:trHeight w:val="18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w:t>
            </w:r>
          </w:p>
        </w:tc>
        <w:tc>
          <w:tcPr>
            <w:tcW w:w="2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Военно-патриотическое направление</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Акция «голубь Мира»</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Акция «Георгиевская ленточка»</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Акция «Окна Победы»</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Фестиваль патриотической песни «Мое Отечество – моя Россия»</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Участие в региональном конкурсе «Война глазами детей»</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Участие в Митинге</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Участие в концерте «Ради памяти, ради жизни»</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Акция «Письмо солдату»</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Участие в благотворительном концерте «В каждом сердце Россия»</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Игра «Знатоки символики России»</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Конкурс чтецов, посвященный дню защитника Отечества.</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Урок мужества , посвященный 81 -летию Сталинградской битвы «мы будем помнить»</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Акция «Блокадный хлеб»</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Урок мужества «День Героев Отечества»</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Урок- викторина «Любители пермского края»</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Праздничный концерт к Дню защитника отечества</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15</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30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6</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3</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3</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7</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5</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Знания учащихся о героических защитниках города, чувство сопереживания, сострадания, гордости подвигом</w:t>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Воспитание чувство любви и патриотизма, гордости к историческому прошлому.</w:t>
            </w:r>
          </w:p>
        </w:tc>
      </w:tr>
      <w:tr>
        <w:trPr>
          <w:trHeight w:val="120"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2</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Профилактика деструктивного поведения (ПАВ, наркотики и др.)</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Социально-психологическое тестирование на предмет раннего выявления незаконного потребления наркотических средств и ПАВ</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Составлен акт о результатах тестирования, а также индивидуальный план работы с обучающимися группы риска</w:t>
            </w:r>
          </w:p>
        </w:tc>
      </w:tr>
      <w:tr>
        <w:trPr>
          <w:trHeight w:val="72"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Тематические классные часы</w:t>
            </w:r>
          </w:p>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Встреча с фельдшером Нижнелыпского ФАПа Хомутовой З.Н</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20</w:t>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8</w:t>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Профилактика употребления алкоголя, наркотиков, ПАВ</w:t>
            </w:r>
          </w:p>
        </w:tc>
      </w:tr>
      <w:tr>
        <w:trPr>
          <w:trHeight w:val="90"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3</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Антитеррористическая и противопожарная безопасность обучающихся</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Акция солидарности, посвящённая Всемирному дню борьбы с терроризмом. Просмотр тематического видеоролика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cs="Times New Roman" w:ascii="Times New Roman" w:hAnsi="Times New Roman"/>
                <w:sz w:val="20"/>
                <w:szCs w:val="20"/>
              </w:rPr>
              <w:t>Выставка плакатов «Молодёжь против террора</w:t>
            </w:r>
            <w:r>
              <w:rPr>
                <w:rFonts w:cs="Times New Roman" w:ascii="Times New Roman" w:hAnsi="Times New Roman"/>
              </w:rPr>
              <w:t>»</w:t>
            </w:r>
          </w:p>
        </w:tc>
      </w:tr>
      <w:tr>
        <w:trPr>
          <w:trHeight w:val="105"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Проведение тематического классного часа «Терроризм – глобальная проблема человечества»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Даны памятки учащимся на случай террористического акта</w:t>
            </w:r>
          </w:p>
        </w:tc>
      </w:tr>
      <w:tr>
        <w:trPr>
          <w:trHeight w:val="180"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Инструктажи, учебные ситуации, эвакуация на случай пожара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Учащиеся и сотрудники школы знают, как действовать в случае возникновения пожара</w:t>
            </w:r>
          </w:p>
        </w:tc>
      </w:tr>
      <w:tr>
        <w:trPr>
          <w:trHeight w:val="210"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35"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Работа с детьми группы риска, СОП (Число детей СОП и «группа риска» указывать в скобках)</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Проведение бесед , тематических мероприятий (группа риска – Кошелева Софья)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Проводится работа согласно планов классных руководителей</w:t>
            </w:r>
          </w:p>
        </w:tc>
      </w:tr>
      <w:tr>
        <w:trPr>
          <w:trHeight w:val="135"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35"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80"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20"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5</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Безопасность дорожного движения</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Муниципальный слет «ЮИД» - 2 место</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72"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Муниципальный конкурс «Безопасное колесо» - 2 место</w:t>
            </w:r>
          </w:p>
          <w:p>
            <w:pPr>
              <w:pStyle w:val="Normal"/>
              <w:widowControl w:val="false"/>
              <w:spacing w:lineRule="auto" w:line="240" w:before="0" w:after="0"/>
              <w:jc w:val="center"/>
              <w:rPr>
                <w:rFonts w:ascii="Times New Roman" w:hAnsi="Times New Roman" w:cs="Times New Roman"/>
                <w:color w:val="111111"/>
                <w:sz w:val="20"/>
                <w:szCs w:val="20"/>
              </w:rPr>
            </w:pPr>
            <w:r>
              <w:rPr>
                <w:rFonts w:cs="Times New Roman" w:ascii="Times New Roman" w:hAnsi="Times New Roman"/>
                <w:color w:val="111111"/>
                <w:sz w:val="20"/>
                <w:szCs w:val="20"/>
              </w:rPr>
              <w:t>Мероприятие по ПДД урок- безопасности для начальных классов, детского сада(отряд ЮИД)</w:t>
            </w:r>
          </w:p>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Районная викторина по ПДД</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t>24</w:t>
            </w:r>
          </w:p>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t>10</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t>2</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20"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05"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6</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Работа с родителями</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классные родительские собрания, общешкольные родительские собрания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20</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textAlignment w:val="baseline"/>
              <w:rPr>
                <w:rFonts w:ascii="Times New Roman" w:hAnsi="Times New Roman" w:cs="Times New Roman"/>
                <w:sz w:val="20"/>
                <w:szCs w:val="20"/>
              </w:rPr>
            </w:pPr>
            <w:r>
              <w:rPr>
                <w:rFonts w:cs="Times New Roman" w:ascii="Times New Roman" w:hAnsi="Times New Roman"/>
                <w:sz w:val="20"/>
                <w:szCs w:val="20"/>
              </w:rPr>
              <w:t>Повышение ответственности родителей к своим обязанностям, активность родителей, желание принимать активное участие в жизни школы</w:t>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75"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Приглашение родителей на уроки и мероприятия</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20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20"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05"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7</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Здоровый образ жизни</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Школьный осенний кросс</w:t>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Районный осенний кросс</w:t>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Открытие лыжного сезона «Я выбираю спорт»</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Первенство района по лыжным гонкам</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Веселые старты «Здоровые дети в здоровой семье»</w:t>
            </w:r>
          </w:p>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w:t>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05"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Мероприятия согласно плану работы</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120" w:hRule="atLeast"/>
        </w:trPr>
        <w:tc>
          <w:tcPr>
            <w:tcW w:w="8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8</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Экологическая работа</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Участие в субботнике</w:t>
            </w:r>
          </w:p>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Всемирный День защиты окружающей среды, акция «Чистое село»</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cs="Times New Roman" w:ascii="Times New Roman" w:hAnsi="Times New Roman"/>
                <w:sz w:val="20"/>
                <w:szCs w:val="20"/>
              </w:rPr>
              <w:t>Ответственное отношение к обязанностям гражданина по охране природы, формирование полезных привычек – не разбрасывать мусор, не загрязнять природу, бережно относиться к природе</w:t>
            </w:r>
          </w:p>
        </w:tc>
      </w:tr>
      <w:tr>
        <w:trPr>
          <w:trHeight w:val="90" w:hRule="atLeast"/>
        </w:trPr>
        <w:tc>
          <w:tcPr>
            <w:tcW w:w="81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9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9</w:t>
            </w:r>
          </w:p>
        </w:tc>
        <w:tc>
          <w:tcPr>
            <w:tcW w:w="2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t>Участие в Всероссийском конкурсе «Большая перемена»</w:t>
            </w:r>
          </w:p>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Не участвовали</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9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10</w:t>
            </w:r>
          </w:p>
        </w:tc>
        <w:tc>
          <w:tcPr>
            <w:tcW w:w="2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MS Mincho" w:cs="Times New Roman"/>
              </w:rPr>
            </w:pPr>
            <w:r>
              <w:rPr>
                <w:rFonts w:eastAsia="MS Mincho" w:cs="Times New Roman" w:ascii="Times New Roman" w:hAnsi="Times New Roman"/>
              </w:rPr>
              <w:t>Участие в мероприятиях Движения Первых</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Слет «Движение первых»</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20</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t>1</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rPr>
            </w:pPr>
            <w:r>
              <w:rPr>
                <w:rFonts w:eastAsia="MS Mincho" w:cs="Times New Roman" w:ascii="Times New Roman" w:hAnsi="Times New Roman"/>
              </w:rPr>
            </w:r>
          </w:p>
        </w:tc>
      </w:tr>
      <w:tr>
        <w:trPr>
          <w:trHeight w:val="9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11</w:t>
            </w:r>
          </w:p>
        </w:tc>
        <w:tc>
          <w:tcPr>
            <w:tcW w:w="2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t>Юнармия</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Проведение мероприятий согласно плану</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r>
      <w:tr>
        <w:trPr>
          <w:trHeight w:val="90" w:hRule="atLeast"/>
        </w:trPr>
        <w:tc>
          <w:tcPr>
            <w:tcW w:w="8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12</w:t>
            </w:r>
          </w:p>
        </w:tc>
        <w:tc>
          <w:tcPr>
            <w:tcW w:w="2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MS Mincho" w:cs="Times New Roman"/>
                <w:sz w:val="20"/>
                <w:szCs w:val="20"/>
              </w:rPr>
            </w:pPr>
            <w:r>
              <w:rPr>
                <w:rFonts w:eastAsia="MS Mincho" w:cs="Times New Roman" w:ascii="Times New Roman" w:hAnsi="Times New Roman"/>
                <w:sz w:val="20"/>
                <w:szCs w:val="20"/>
              </w:rPr>
              <w:t>Волонтерское движение</w:t>
            </w:r>
          </w:p>
        </w:tc>
        <w:tc>
          <w:tcPr>
            <w:tcW w:w="47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Расчиста памятников от снега, уборка улиц села</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49</w:t>
            </w:r>
          </w:p>
        </w:tc>
        <w:tc>
          <w:tcPr>
            <w:tcW w:w="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t>8</w:t>
            </w:r>
          </w:p>
        </w:tc>
        <w:tc>
          <w:tcPr>
            <w:tcW w:w="4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MS Mincho" w:cs="Times New Roman"/>
                <w:sz w:val="20"/>
                <w:szCs w:val="20"/>
              </w:rPr>
            </w:pPr>
            <w:r>
              <w:rPr>
                <w:rFonts w:eastAsia="MS Mincho" w:cs="Times New Roman" w:ascii="Times New Roman" w:hAnsi="Times New Roman"/>
                <w:sz w:val="20"/>
                <w:szCs w:val="20"/>
              </w:rPr>
            </w:r>
          </w:p>
        </w:tc>
      </w:tr>
    </w:tbl>
    <w:p>
      <w:pPr>
        <w:pStyle w:val="Normal"/>
        <w:spacing w:lineRule="auto" w:line="252" w:before="0" w:after="160"/>
        <w:contextualSpacing/>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t>Работа с одарёнными детьми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ar-SA"/>
        </w:rPr>
        <w:t xml:space="preserve">Цель: </w:t>
      </w:r>
      <w:r>
        <w:rPr>
          <w:rFonts w:eastAsia="Times New Roman" w:cs="Times New Roman" w:ascii="Times New Roman" w:hAnsi="Times New Roman"/>
          <w:sz w:val="24"/>
          <w:szCs w:val="24"/>
          <w:lang w:eastAsia="ru-RU"/>
        </w:rPr>
        <w:t xml:space="preserve">создание благоприятных условий для реализации творческого потенциала детей.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i/>
          <w:iCs/>
          <w:sz w:val="24"/>
          <w:szCs w:val="24"/>
          <w:lang w:eastAsia="ru-RU"/>
        </w:rPr>
        <w:t>Задачи: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Создание оптимальных условий для выявления, поддержки и развития одаренных детей.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Реализация принципа личностно-ориентированного подхода в обучении и воспитании учащихся с повышенным уровнем обучаемости.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Пропаганда интеллектуальных ценностей и авторитета знаний.</w:t>
      </w:r>
    </w:p>
    <w:p>
      <w:pPr>
        <w:pStyle w:val="Normal"/>
        <w:spacing w:lineRule="auto" w:line="252" w:before="0" w:after="160"/>
        <w:ind w:left="644" w:hanging="0"/>
        <w:contextualSpacing/>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t xml:space="preserve">Участие в мероприятиях разного уровня для одарённых детей </w:t>
      </w:r>
    </w:p>
    <w:p>
      <w:pPr>
        <w:pStyle w:val="Normal"/>
        <w:spacing w:lineRule="auto" w:line="252" w:before="0" w:after="160"/>
        <w:ind w:left="644"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t>- районные олимпиады;</w:t>
      </w:r>
    </w:p>
    <w:p>
      <w:pPr>
        <w:pStyle w:val="Normal"/>
        <w:spacing w:lineRule="auto" w:line="252" w:before="0" w:after="160"/>
        <w:ind w:left="644"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t>- марафон знаний;</w:t>
      </w:r>
    </w:p>
    <w:p>
      <w:pPr>
        <w:pStyle w:val="Normal"/>
        <w:spacing w:lineRule="auto" w:line="252" w:before="0" w:after="160"/>
        <w:ind w:left="644"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t>- школьный и районный конкурс НОУ;</w:t>
      </w:r>
    </w:p>
    <w:p>
      <w:pPr>
        <w:pStyle w:val="Normal"/>
        <w:spacing w:lineRule="auto" w:line="252" w:before="0" w:after="160"/>
        <w:ind w:left="644"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t xml:space="preserve">- конкурс ДПИ, ИЗО, ЮИД, фестиваль искусств, КВН, школьных и семейных театров и т.д. </w:t>
      </w:r>
    </w:p>
    <w:p>
      <w:pPr>
        <w:pStyle w:val="Normal"/>
        <w:tabs>
          <w:tab w:val="clear" w:pos="708"/>
          <w:tab w:val="left" w:pos="142" w:leader="none"/>
          <w:tab w:val="left" w:pos="426" w:leader="none"/>
        </w:tabs>
        <w:ind w:firstLine="426"/>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Принимали участие  в районных и  всероссийских конкурсах: </w:t>
      </w:r>
    </w:p>
    <w:p>
      <w:pPr>
        <w:pStyle w:val="Normal"/>
        <w:tabs>
          <w:tab w:val="clear" w:pos="708"/>
          <w:tab w:val="left" w:pos="142" w:leader="none"/>
          <w:tab w:val="left" w:pos="426" w:leader="none"/>
        </w:tabs>
        <w:ind w:firstLine="426"/>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tabs>
          <w:tab w:val="clear" w:pos="708"/>
          <w:tab w:val="left" w:pos="142" w:leader="none"/>
          <w:tab w:val="left" w:pos="426" w:leader="none"/>
        </w:tabs>
        <w:ind w:firstLine="426"/>
        <w:jc w:val="center"/>
        <w:rPr>
          <w:rFonts w:ascii="Times New Roman" w:hAnsi="Times New Roman" w:eastAsia="Calibri" w:cs="Times New Roman"/>
          <w:sz w:val="24"/>
          <w:szCs w:val="24"/>
        </w:rPr>
      </w:pPr>
      <w:r>
        <w:rPr>
          <w:rFonts w:eastAsia="Calibri" w:cs="Times New Roman" w:ascii="Times New Roman" w:hAnsi="Times New Roman"/>
          <w:sz w:val="24"/>
          <w:szCs w:val="24"/>
        </w:rPr>
        <w:t>Начальная школа</w:t>
      </w:r>
    </w:p>
    <w:tbl>
      <w:tblPr>
        <w:tblW w:w="13008" w:type="dxa"/>
        <w:jc w:val="left"/>
        <w:tblInd w:w="534" w:type="dxa"/>
        <w:tblLayout w:type="fixed"/>
        <w:tblCellMar>
          <w:top w:w="0" w:type="dxa"/>
          <w:left w:w="108" w:type="dxa"/>
          <w:bottom w:w="0" w:type="dxa"/>
          <w:right w:w="108" w:type="dxa"/>
        </w:tblCellMar>
        <w:tblLook w:noVBand="1" w:val="04a0" w:noHBand="0" w:lastColumn="0" w:firstColumn="1" w:lastRow="0" w:firstRow="1"/>
      </w:tblPr>
      <w:tblGrid>
        <w:gridCol w:w="5070"/>
        <w:gridCol w:w="2409"/>
        <w:gridCol w:w="5529"/>
      </w:tblGrid>
      <w:tr>
        <w:trPr>
          <w:trHeight w:val="145"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Мероприятие</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Уровень</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Результат</w:t>
            </w:r>
          </w:p>
          <w:p>
            <w:pPr>
              <w:pStyle w:val="Normal"/>
              <w:widowControl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rHeight w:val="145"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Районный конкурс ЮИД,</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Общее -2 место</w:t>
            </w:r>
          </w:p>
        </w:tc>
      </w:tr>
      <w:tr>
        <w:trPr>
          <w:trHeight w:val="145"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«Безопасное колесо»</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район</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8человек, 3 и 2 место</w:t>
            </w:r>
          </w:p>
        </w:tc>
      </w:tr>
      <w:tr>
        <w:trPr>
          <w:trHeight w:val="145"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Марафон знаний</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район</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ТРИЗ– 1, 3 место, математика- 2 место , 2 место, окр мир – 3 место, 2 место</w:t>
            </w:r>
          </w:p>
        </w:tc>
      </w:tr>
      <w:tr>
        <w:trPr>
          <w:trHeight w:val="145"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Соревнование «Лыжня России»</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Район</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место</w:t>
            </w:r>
          </w:p>
        </w:tc>
      </w:tr>
      <w:tr>
        <w:trPr>
          <w:trHeight w:val="702"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Конкурс поделок «Зима в окне»</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школа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85" w:leader="none"/>
              </w:tabs>
              <w:spacing w:before="0" w:after="20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сертификаты</w:t>
            </w:r>
          </w:p>
        </w:tc>
      </w:tr>
      <w:tr>
        <w:trPr>
          <w:trHeight w:val="702"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Крнкурс по пожарной безопасности</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школа</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785" w:leader="none"/>
              </w:tabs>
              <w:spacing w:before="0" w:after="20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 чел</w:t>
            </w:r>
          </w:p>
        </w:tc>
      </w:tr>
      <w:tr>
        <w:trPr>
          <w:trHeight w:val="407"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Участие в олимпиаде по ОРКСЭ.</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Всероссийский уровень</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класс, дипломы (школьный тур)</w:t>
            </w:r>
          </w:p>
        </w:tc>
      </w:tr>
      <w:tr>
        <w:trPr>
          <w:trHeight w:val="407"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Сетевая акция «На земле друзьям не тесно»</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Всероссийский уровень</w:t>
            </w:r>
          </w:p>
        </w:tc>
        <w:tc>
          <w:tcPr>
            <w:tcW w:w="5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 классы , сертификаты</w:t>
            </w:r>
          </w:p>
        </w:tc>
      </w:tr>
      <w:tr>
        <w:trPr>
          <w:trHeight w:val="407" w:hRule="atLeast"/>
        </w:trPr>
        <w:tc>
          <w:tcPr>
            <w:tcW w:w="5070" w:type="dxa"/>
            <w:tcBorders>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Заочная олимпиада «Безопасный Интернет»</w:t>
            </w:r>
          </w:p>
        </w:tc>
        <w:tc>
          <w:tcPr>
            <w:tcW w:w="24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Всероссийский уровень</w:t>
            </w:r>
          </w:p>
        </w:tc>
        <w:tc>
          <w:tcPr>
            <w:tcW w:w="552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классы, дипломы</w:t>
            </w:r>
          </w:p>
        </w:tc>
      </w:tr>
      <w:tr>
        <w:trPr>
          <w:trHeight w:val="407" w:hRule="atLeast"/>
        </w:trPr>
        <w:tc>
          <w:tcPr>
            <w:tcW w:w="5070" w:type="dxa"/>
            <w:tcBorders>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Творческий конкурс  ко Дню Матери</w:t>
            </w:r>
          </w:p>
        </w:tc>
        <w:tc>
          <w:tcPr>
            <w:tcW w:w="24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школа</w:t>
            </w:r>
          </w:p>
        </w:tc>
        <w:tc>
          <w:tcPr>
            <w:tcW w:w="552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человек</w:t>
            </w:r>
          </w:p>
        </w:tc>
      </w:tr>
      <w:tr>
        <w:trPr>
          <w:trHeight w:val="407" w:hRule="atLeast"/>
        </w:trPr>
        <w:tc>
          <w:tcPr>
            <w:tcW w:w="5070" w:type="dxa"/>
            <w:tcBorders>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Конкурс поделок «Символ года»</w:t>
            </w:r>
          </w:p>
        </w:tc>
        <w:tc>
          <w:tcPr>
            <w:tcW w:w="24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район</w:t>
            </w:r>
          </w:p>
        </w:tc>
        <w:tc>
          <w:tcPr>
            <w:tcW w:w="552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сертификаты</w:t>
            </w:r>
          </w:p>
        </w:tc>
      </w:tr>
      <w:tr>
        <w:trPr>
          <w:trHeight w:val="407" w:hRule="atLeast"/>
        </w:trPr>
        <w:tc>
          <w:tcPr>
            <w:tcW w:w="5070" w:type="dxa"/>
            <w:tcBorders>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«Зеленые тропы»</w:t>
            </w:r>
          </w:p>
        </w:tc>
        <w:tc>
          <w:tcPr>
            <w:tcW w:w="24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район</w:t>
            </w:r>
          </w:p>
        </w:tc>
        <w:tc>
          <w:tcPr>
            <w:tcW w:w="552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место</w:t>
            </w:r>
          </w:p>
        </w:tc>
      </w:tr>
      <w:tr>
        <w:trPr>
          <w:trHeight w:val="407" w:hRule="atLeast"/>
        </w:trPr>
        <w:tc>
          <w:tcPr>
            <w:tcW w:w="5070" w:type="dxa"/>
            <w:tcBorders>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Соревнования по шахматам</w:t>
            </w:r>
          </w:p>
        </w:tc>
        <w:tc>
          <w:tcPr>
            <w:tcW w:w="24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район</w:t>
            </w:r>
          </w:p>
        </w:tc>
        <w:tc>
          <w:tcPr>
            <w:tcW w:w="552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место</w:t>
            </w:r>
          </w:p>
        </w:tc>
      </w:tr>
      <w:tr>
        <w:trPr>
          <w:trHeight w:val="407" w:hRule="atLeast"/>
        </w:trPr>
        <w:tc>
          <w:tcPr>
            <w:tcW w:w="5070" w:type="dxa"/>
            <w:tcBorders>
              <w:left w:val="single" w:sz="4" w:space="0" w:color="000000"/>
              <w:bottom w:val="single" w:sz="4" w:space="0" w:color="000000"/>
              <w:right w:val="single" w:sz="4" w:space="0" w:color="000000"/>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Осенний кросс «Золотая осень»</w:t>
            </w:r>
          </w:p>
        </w:tc>
        <w:tc>
          <w:tcPr>
            <w:tcW w:w="240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район</w:t>
            </w:r>
          </w:p>
        </w:tc>
        <w:tc>
          <w:tcPr>
            <w:tcW w:w="552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1 место</w:t>
            </w:r>
          </w:p>
        </w:tc>
      </w:tr>
      <w:tr>
        <w:trPr>
          <w:trHeight w:val="823" w:hRule="atLeast"/>
        </w:trPr>
        <w:tc>
          <w:tcPr>
            <w:tcW w:w="1300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Участие в олимпиадах и конкурсах на платформе «Учи.ру»</w:t>
            </w:r>
          </w:p>
        </w:tc>
      </w:tr>
    </w:tbl>
    <w:p>
      <w:pPr>
        <w:pStyle w:val="Normal"/>
        <w:spacing w:lineRule="auto" w:line="252" w:before="0" w:after="160"/>
        <w:ind w:left="644" w:hanging="0"/>
        <w:contextualSpacing/>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52" w:before="0" w:after="160"/>
        <w:ind w:left="644" w:hanging="0"/>
        <w:contextualSpacing/>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52" w:before="0" w:after="160"/>
        <w:ind w:left="644" w:hanging="0"/>
        <w:contextualSpacing/>
        <w:jc w:val="center"/>
        <w:rPr>
          <w:rFonts w:ascii="Times New Roman" w:hAnsi="Times New Roman" w:eastAsia="Calibri" w:cs="Times New Roman"/>
          <w:b/>
          <w:b/>
          <w:sz w:val="24"/>
          <w:szCs w:val="24"/>
        </w:rPr>
      </w:pPr>
      <w:r>
        <w:rPr/>
      </w:r>
    </w:p>
    <w:p>
      <w:pPr>
        <w:pStyle w:val="Normal"/>
        <w:spacing w:lineRule="auto" w:line="252" w:before="0" w:after="160"/>
        <w:ind w:left="644" w:hanging="0"/>
        <w:contextualSpacing/>
        <w:jc w:val="center"/>
        <w:rPr>
          <w:rFonts w:ascii="Times New Roman" w:hAnsi="Times New Roman" w:eastAsia="Calibri" w:cs="Times New Roman"/>
          <w:b/>
          <w:b/>
          <w:sz w:val="24"/>
          <w:szCs w:val="24"/>
        </w:rPr>
      </w:pPr>
      <w:r>
        <w:rPr/>
      </w:r>
    </w:p>
    <w:p>
      <w:pPr>
        <w:pStyle w:val="Normal"/>
        <w:spacing w:lineRule="auto" w:line="252" w:before="0" w:after="160"/>
        <w:ind w:left="644" w:hanging="0"/>
        <w:contextualSpacing/>
        <w:jc w:val="center"/>
        <w:rPr>
          <w:rFonts w:ascii="Times New Roman" w:hAnsi="Times New Roman" w:eastAsia="Calibri" w:cs="Times New Roman"/>
          <w:b/>
          <w:b/>
          <w:sz w:val="24"/>
          <w:szCs w:val="24"/>
        </w:rPr>
      </w:pPr>
      <w:r>
        <w:rPr/>
      </w:r>
    </w:p>
    <w:p>
      <w:pPr>
        <w:pStyle w:val="Normal"/>
        <w:spacing w:lineRule="auto" w:line="252" w:before="0" w:after="160"/>
        <w:ind w:left="644" w:hanging="0"/>
        <w:contextualSpacing/>
        <w:jc w:val="center"/>
        <w:rPr>
          <w:rFonts w:ascii="Times New Roman" w:hAnsi="Times New Roman" w:eastAsia="Calibri" w:cs="Times New Roman"/>
          <w:b/>
          <w:b/>
          <w:sz w:val="24"/>
          <w:szCs w:val="24"/>
        </w:rPr>
      </w:pPr>
      <w:r>
        <w:rPr/>
      </w:r>
    </w:p>
    <w:p>
      <w:pPr>
        <w:pStyle w:val="Normal"/>
        <w:spacing w:lineRule="auto" w:line="252" w:before="0" w:after="160"/>
        <w:ind w:left="644" w:hanging="0"/>
        <w:contextualSpacing/>
        <w:jc w:val="center"/>
        <w:rPr>
          <w:rFonts w:ascii="Times New Roman" w:hAnsi="Times New Roman" w:eastAsia="Calibri" w:cs="Times New Roman"/>
          <w:b/>
          <w:b/>
          <w:sz w:val="24"/>
          <w:szCs w:val="24"/>
        </w:rPr>
      </w:pPr>
      <w:r>
        <w:rPr/>
      </w:r>
    </w:p>
    <w:p>
      <w:pPr>
        <w:pStyle w:val="Normal"/>
        <w:spacing w:lineRule="auto" w:line="252" w:before="0" w:after="160"/>
        <w:ind w:left="644" w:hanging="0"/>
        <w:contextualSpacing/>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Основная школа:</w:t>
      </w:r>
    </w:p>
    <w:tbl>
      <w:tblPr>
        <w:tblStyle w:val="210"/>
        <w:tblW w:w="13575" w:type="dxa"/>
        <w:jc w:val="left"/>
        <w:tblInd w:w="644" w:type="dxa"/>
        <w:tblLayout w:type="fixed"/>
        <w:tblCellMar>
          <w:top w:w="0" w:type="dxa"/>
          <w:left w:w="108" w:type="dxa"/>
          <w:bottom w:w="0" w:type="dxa"/>
          <w:right w:w="108" w:type="dxa"/>
        </w:tblCellMar>
        <w:tblLook w:noVBand="1" w:val="04a0" w:noHBand="0" w:lastColumn="0" w:firstColumn="1" w:lastRow="0" w:firstRow="1"/>
      </w:tblPr>
      <w:tblGrid>
        <w:gridCol w:w="560"/>
        <w:gridCol w:w="3374"/>
        <w:gridCol w:w="1539"/>
        <w:gridCol w:w="1826"/>
        <w:gridCol w:w="6276"/>
      </w:tblGrid>
      <w:tr>
        <w:trPr/>
        <w:tc>
          <w:tcPr>
            <w:tcW w:w="560"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w:t>
            </w:r>
          </w:p>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п/п</w:t>
            </w:r>
          </w:p>
        </w:tc>
        <w:tc>
          <w:tcPr>
            <w:tcW w:w="3374"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Название конкурса</w:t>
            </w:r>
          </w:p>
        </w:tc>
        <w:tc>
          <w:tcPr>
            <w:tcW w:w="1539"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Уровень</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Количество участников</w:t>
            </w:r>
          </w:p>
        </w:tc>
        <w:tc>
          <w:tcPr>
            <w:tcW w:w="6276"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Призёры, победители</w:t>
            </w:r>
          </w:p>
        </w:tc>
      </w:tr>
      <w:tr>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1</w:t>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Месячник безопасности. Викторина по БДД</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1539"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Район</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5</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1,2,3 место</w:t>
            </w:r>
          </w:p>
        </w:tc>
      </w:tr>
      <w:tr>
        <w:trPr>
          <w:trHeight w:val="2112" w:hRule="atLeast"/>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2</w:t>
            </w:r>
          </w:p>
        </w:tc>
        <w:tc>
          <w:tcPr>
            <w:tcW w:w="3374" w:type="dxa"/>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Предметные олимпиады</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Ф</w:t>
            </w:r>
            <w:r>
              <w:rPr>
                <w:rFonts w:eastAsia="Calibri" w:cs="Times New Roman" w:ascii="Times New Roman" w:hAnsi="Times New Roman"/>
                <w:kern w:val="0"/>
                <w:sz w:val="24"/>
                <w:szCs w:val="24"/>
                <w:lang w:val="ru-RU" w:eastAsia="en-US" w:bidi="ar-SA"/>
              </w:rPr>
              <w:t>изкультура</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История</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Литература</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Русский язык</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Биология</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География</w:t>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Английский</w:t>
            </w:r>
          </w:p>
          <w:p>
            <w:pPr>
              <w:pStyle w:val="Normal"/>
              <w:widowControl/>
              <w:suppressAutoHyphens w:val="true"/>
              <w:spacing w:before="0" w:after="200"/>
              <w:jc w:val="left"/>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1539" w:type="dxa"/>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Район</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10 чел</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5</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3</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5</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7</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5</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3</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4"/>
                <w:szCs w:val="24"/>
                <w:lang w:val="ru-RU" w:eastAsia="en-US" w:bidi="ar-SA"/>
              </w:rPr>
              <w:t>3</w:t>
            </w:r>
          </w:p>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2"/>
                <w:szCs w:val="22"/>
                <w:lang w:val="ru-RU" w:eastAsia="en-US" w:bidi="ar-SA"/>
              </w:rPr>
            </w:r>
          </w:p>
          <w:p>
            <w:pPr>
              <w:pStyle w:val="Normal"/>
              <w:widowControl w:val="false"/>
              <w:suppressAutoHyphens w:val="true"/>
              <w:spacing w:lineRule="auto" w:line="240" w:before="0" w:after="0"/>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2"/>
                <w:szCs w:val="22"/>
                <w:lang w:val="ru-RU" w:eastAsia="en-US" w:bidi="ar-SA"/>
              </w:rPr>
            </w:r>
          </w:p>
          <w:p>
            <w:pPr>
              <w:pStyle w:val="Normal"/>
              <w:widowControl w:val="false"/>
              <w:suppressAutoHyphens w:val="true"/>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p>
            <w:pPr>
              <w:pStyle w:val="Normal"/>
              <w:widowControl w:val="false"/>
              <w:suppressAutoHyphens w:val="true"/>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1 место – русанов М., Гаврусь С</w:t>
            </w:r>
          </w:p>
          <w:p>
            <w:pPr>
              <w:pStyle w:val="Normal"/>
              <w:widowControl w:val="false"/>
              <w:suppressAutoHyphens w:val="true"/>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3 место – Гаврусь С</w:t>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2</w:t>
            </w:r>
            <w:r>
              <w:rPr>
                <w:rFonts w:eastAsia="Calibri" w:cs="Times New Roman" w:ascii="Times New Roman" w:hAnsi="Times New Roman"/>
                <w:kern w:val="0"/>
                <w:sz w:val="24"/>
                <w:szCs w:val="24"/>
                <w:lang w:val="ru-RU" w:eastAsia="en-US" w:bidi="ar-SA"/>
              </w:rPr>
              <w:t xml:space="preserve"> место , 3 место – Гаврусь С., Степанова М</w:t>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1 место - Габор Ева, 3 место – Габор Л., Варова В</w:t>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3 место  - Габор Е</w:t>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1 место – Гаврусь С, 3 м – Королев Э</w:t>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4"/>
                <w:szCs w:val="24"/>
                <w:lang w:val="ru-RU" w:eastAsia="en-US" w:bidi="ar-SA"/>
              </w:rPr>
              <w:t>1 место  -  Гаврусь С</w:t>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2"/>
                <w:szCs w:val="22"/>
                <w:lang w:val="ru-RU" w:eastAsia="en-US" w:bidi="ar-SA"/>
              </w:rPr>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2"/>
                <w:szCs w:val="22"/>
                <w:lang w:val="ru-RU" w:eastAsia="en-US" w:bidi="ar-SA"/>
              </w:rPr>
            </w:r>
          </w:p>
          <w:p>
            <w:pPr>
              <w:pStyle w:val="Normal"/>
              <w:widowControl w:val="false"/>
              <w:suppressAutoHyphens w:val="true"/>
              <w:spacing w:lineRule="auto" w:line="240" w:before="0" w:after="0"/>
              <w:jc w:val="left"/>
              <w:rPr>
                <w:rFonts w:ascii="Times New Roman" w:hAnsi="Times New Roman"/>
                <w:sz w:val="24"/>
                <w:szCs w:val="24"/>
              </w:rPr>
            </w:pPr>
            <w:r>
              <w:rPr>
                <w:rFonts w:eastAsia="Calibri" w:cs="" w:ascii="Times New Roman" w:hAnsi="Times New Roman"/>
                <w:kern w:val="0"/>
                <w:sz w:val="22"/>
                <w:szCs w:val="22"/>
                <w:lang w:val="ru-RU" w:eastAsia="en-US" w:bidi="ar-SA"/>
              </w:rPr>
            </w:r>
          </w:p>
        </w:tc>
      </w:tr>
      <w:tr>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Участие в благотворительном концерте СВО</w:t>
            </w:r>
          </w:p>
        </w:tc>
        <w:tc>
          <w:tcPr>
            <w:tcW w:w="1539"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район</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4"/>
                <w:szCs w:val="24"/>
                <w:lang w:val="ru-RU" w:eastAsia="en-US" w:bidi="ar-SA"/>
              </w:rPr>
              <w:t>5</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участие</w:t>
            </w:r>
          </w:p>
        </w:tc>
      </w:tr>
      <w:tr>
        <w:trPr/>
        <w:tc>
          <w:tcPr>
            <w:tcW w:w="560"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Участие в благотворительном концерте  «Своих не бросаем!»</w:t>
            </w:r>
          </w:p>
        </w:tc>
        <w:tc>
          <w:tcPr>
            <w:tcW w:w="1539" w:type="dxa"/>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село</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4"/>
                <w:szCs w:val="24"/>
                <w:lang w:val="ru-RU" w:eastAsia="en-US" w:bidi="ar-SA"/>
              </w:rPr>
              <w:t>49</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участие</w:t>
            </w:r>
          </w:p>
        </w:tc>
      </w:tr>
      <w:tr>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«Сохраним природу вместе!»</w:t>
            </w:r>
          </w:p>
        </w:tc>
        <w:tc>
          <w:tcPr>
            <w:tcW w:w="1539"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район</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4"/>
                <w:szCs w:val="24"/>
                <w:lang w:val="ru-RU" w:eastAsia="en-US" w:bidi="ar-SA"/>
              </w:rPr>
              <w:t>26</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участие</w:t>
            </w:r>
          </w:p>
        </w:tc>
      </w:tr>
      <w:tr>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Легенды и предания моей семьи</w:t>
            </w:r>
          </w:p>
        </w:tc>
        <w:tc>
          <w:tcPr>
            <w:tcW w:w="1539" w:type="dxa"/>
            <w:tcBorders/>
          </w:tcPr>
          <w:p>
            <w:pPr>
              <w:pStyle w:val="ListParagraph"/>
              <w:widowControl w:val="false"/>
              <w:numPr>
                <w:ilvl w:val="0"/>
                <w:numId w:val="38"/>
              </w:numPr>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школа</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4"/>
                <w:szCs w:val="24"/>
                <w:lang w:val="ru-RU" w:eastAsia="en-US" w:bidi="ar-SA"/>
              </w:rPr>
              <w:t>7</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участие</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Праздник талантов</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район</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10</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Times New Roman" w:ascii="Times New Roman" w:hAnsi="Times New Roman"/>
                <w:kern w:val="0"/>
                <w:sz w:val="24"/>
                <w:szCs w:val="24"/>
                <w:lang w:val="ru-RU" w:eastAsia="en-US" w:bidi="ar-SA"/>
              </w:rPr>
              <w:t>2, 3 место</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Всероссийский конкурс творческих работ « Памяти героев верны»</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всероссийский</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участие</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Конкурс начинающих авторов</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Край</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участие</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Школьный конкурс чтецов, посвященный Защитникам Отечества</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школа</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32</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сертификаты</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Фестиваль талантов</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район</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6</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 место</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Слет отрядов ЮИД</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район</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4</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 место</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«Безопасное колесо»</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район</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8</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2 место</w:t>
            </w:r>
          </w:p>
        </w:tc>
      </w:tr>
      <w:tr>
        <w:trPr/>
        <w:tc>
          <w:tcPr>
            <w:tcW w:w="560"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2"/>
                <w:szCs w:val="22"/>
                <w:lang w:val="ru-RU" w:eastAsia="en-US" w:bidi="ar-SA"/>
              </w:rPr>
            </w:r>
          </w:p>
        </w:tc>
        <w:tc>
          <w:tcPr>
            <w:tcW w:w="3374"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en-US" w:eastAsia="en-US" w:bidi="ar-SA"/>
              </w:rPr>
              <w:t>Skills</w:t>
            </w:r>
            <w:r>
              <w:rPr>
                <w:rFonts w:eastAsia="Calibri" w:cs="Times New Roman" w:ascii="Times New Roman" w:hAnsi="Times New Roman"/>
                <w:kern w:val="0"/>
                <w:sz w:val="24"/>
                <w:szCs w:val="24"/>
                <w:lang w:val="ru-RU" w:eastAsia="en-US" w:bidi="ar-SA"/>
              </w:rPr>
              <w:t>-олимпиада по истрии , приуроченной Победе в ВОВ</w:t>
            </w:r>
          </w:p>
        </w:tc>
        <w:tc>
          <w:tcPr>
            <w:tcW w:w="1539"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всероссийский</w:t>
            </w:r>
          </w:p>
        </w:tc>
        <w:tc>
          <w:tcPr>
            <w:tcW w:w="1826" w:type="dxa"/>
            <w:tcBorders>
              <w:top w:val="nil"/>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3</w:t>
            </w:r>
          </w:p>
        </w:tc>
        <w:tc>
          <w:tcPr>
            <w:tcW w:w="6276" w:type="dxa"/>
            <w:tcBorders>
              <w:top w:val="nil"/>
            </w:tcBorders>
          </w:tcPr>
          <w:p>
            <w:pPr>
              <w:pStyle w:val="Normal"/>
              <w:widowControl w:val="false"/>
              <w:suppressAutoHyphens w:val="true"/>
              <w:spacing w:lineRule="auto" w:line="240" w:before="0" w:after="0"/>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участие</w:t>
            </w:r>
          </w:p>
        </w:tc>
      </w:tr>
      <w:tr>
        <w:trPr>
          <w:trHeight w:val="573" w:hRule="atLeast"/>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Краевой конкурс творческих работ ко Дню Победы</w:t>
            </w:r>
          </w:p>
        </w:tc>
        <w:tc>
          <w:tcPr>
            <w:tcW w:w="1539"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2"/>
                <w:szCs w:val="24"/>
                <w:lang w:val="ru-RU" w:eastAsia="en-US" w:bidi="ar-SA"/>
              </w:rPr>
              <w:t>Край</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4"/>
                <w:lang w:val="ru-RU" w:eastAsia="en-US" w:bidi="ar-SA"/>
              </w:rPr>
              <w:t>2</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2"/>
                <w:szCs w:val="24"/>
                <w:lang w:val="ru-RU" w:eastAsia="en-US" w:bidi="ar-SA"/>
              </w:rPr>
              <w:t>дипломы</w:t>
            </w:r>
          </w:p>
        </w:tc>
      </w:tr>
      <w:tr>
        <w:trPr>
          <w:trHeight w:val="573" w:hRule="atLeast"/>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Баскетбол</w:t>
            </w:r>
          </w:p>
        </w:tc>
        <w:tc>
          <w:tcPr>
            <w:tcW w:w="1539" w:type="dxa"/>
            <w:tcBorders/>
          </w:tcPr>
          <w:p>
            <w:pPr>
              <w:pStyle w:val="Normal"/>
              <w:widowControl w:val="false"/>
              <w:suppressAutoHyphens w:val="true"/>
              <w:spacing w:lineRule="auto" w:line="240" w:before="0" w:after="0"/>
              <w:contextualSpacing/>
              <w:jc w:val="left"/>
              <w:rPr>
                <w:rFonts w:ascii="Times New Roman" w:hAnsi="Times New Roman"/>
                <w:szCs w:val="24"/>
              </w:rPr>
            </w:pPr>
            <w:r>
              <w:rPr>
                <w:rFonts w:eastAsia="Calibri" w:cs="" w:ascii="Times New Roman" w:hAnsi="Times New Roman"/>
                <w:kern w:val="0"/>
                <w:sz w:val="22"/>
                <w:szCs w:val="24"/>
                <w:lang w:val="ru-RU" w:eastAsia="en-US" w:bidi="ar-SA"/>
              </w:rPr>
              <w:t>район</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Cs w:val="24"/>
              </w:rPr>
            </w:pPr>
            <w:r>
              <w:rPr>
                <w:rFonts w:eastAsia="Calibri" w:cs="" w:ascii="Times New Roman" w:hAnsi="Times New Roman"/>
                <w:kern w:val="0"/>
                <w:sz w:val="22"/>
                <w:szCs w:val="24"/>
                <w:lang w:val="ru-RU" w:eastAsia="en-US" w:bidi="ar-SA"/>
              </w:rPr>
              <w:t>10</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Cs w:val="24"/>
              </w:rPr>
            </w:pPr>
            <w:r>
              <w:rPr>
                <w:rFonts w:eastAsia="Calibri" w:cs="" w:ascii="Times New Roman" w:hAnsi="Times New Roman"/>
                <w:kern w:val="0"/>
                <w:sz w:val="22"/>
                <w:szCs w:val="24"/>
                <w:lang w:val="ru-RU" w:eastAsia="en-US" w:bidi="ar-SA"/>
              </w:rPr>
              <w:t>1 место</w:t>
            </w:r>
          </w:p>
        </w:tc>
      </w:tr>
      <w:tr>
        <w:trPr>
          <w:trHeight w:val="573" w:hRule="atLeast"/>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Футбол</w:t>
            </w:r>
          </w:p>
        </w:tc>
        <w:tc>
          <w:tcPr>
            <w:tcW w:w="1539" w:type="dxa"/>
            <w:tcBorders/>
          </w:tcPr>
          <w:p>
            <w:pPr>
              <w:pStyle w:val="Normal"/>
              <w:widowControl w:val="false"/>
              <w:suppressAutoHyphens w:val="true"/>
              <w:spacing w:lineRule="auto" w:line="240" w:before="0" w:after="0"/>
              <w:contextualSpacing/>
              <w:jc w:val="left"/>
              <w:rPr>
                <w:rFonts w:ascii="Times New Roman" w:hAnsi="Times New Roman"/>
                <w:szCs w:val="24"/>
              </w:rPr>
            </w:pPr>
            <w:r>
              <w:rPr>
                <w:rFonts w:eastAsia="Calibri" w:cs="" w:ascii="Times New Roman" w:hAnsi="Times New Roman"/>
                <w:kern w:val="0"/>
                <w:sz w:val="22"/>
                <w:szCs w:val="24"/>
                <w:lang w:val="ru-RU" w:eastAsia="en-US" w:bidi="ar-SA"/>
              </w:rPr>
              <w:t>район</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Cs w:val="24"/>
              </w:rPr>
            </w:pPr>
            <w:r>
              <w:rPr>
                <w:rFonts w:eastAsia="Calibri" w:cs="" w:ascii="Times New Roman" w:hAnsi="Times New Roman"/>
                <w:kern w:val="0"/>
                <w:sz w:val="22"/>
                <w:szCs w:val="24"/>
                <w:lang w:val="ru-RU" w:eastAsia="en-US" w:bidi="ar-SA"/>
              </w:rPr>
              <w:t>10</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Cs w:val="24"/>
              </w:rPr>
            </w:pPr>
            <w:r>
              <w:rPr>
                <w:rFonts w:eastAsia="Calibri" w:cs="" w:ascii="Times New Roman" w:hAnsi="Times New Roman"/>
                <w:kern w:val="0"/>
                <w:sz w:val="22"/>
                <w:szCs w:val="24"/>
                <w:lang w:val="ru-RU" w:eastAsia="en-US" w:bidi="ar-SA"/>
              </w:rPr>
              <w:t>1 место</w:t>
            </w:r>
          </w:p>
        </w:tc>
      </w:tr>
      <w:tr>
        <w:trPr>
          <w:trHeight w:val="573" w:hRule="atLeast"/>
        </w:trPr>
        <w:tc>
          <w:tcPr>
            <w:tcW w:w="56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3374" w:type="dxa"/>
            <w:tcBorders/>
          </w:tcPr>
          <w:p>
            <w:pPr>
              <w:pStyle w:val="Normal"/>
              <w:widowControl w:val="false"/>
              <w:suppressAutoHyphens w:val="true"/>
              <w:spacing w:lineRule="auto" w:line="240" w:before="0" w:after="0"/>
              <w:contextualSpacing/>
              <w:jc w:val="left"/>
              <w:rPr>
                <w:rFonts w:ascii="Times New Roman" w:hAnsi="Times New Roman"/>
                <w:sz w:val="24"/>
                <w:szCs w:val="24"/>
              </w:rPr>
            </w:pPr>
            <w:r>
              <w:rPr>
                <w:rFonts w:eastAsia="Calibri" w:cs="" w:ascii="Times New Roman" w:hAnsi="Times New Roman"/>
                <w:kern w:val="0"/>
                <w:sz w:val="24"/>
                <w:szCs w:val="24"/>
                <w:lang w:val="ru-RU" w:eastAsia="en-US" w:bidi="ar-SA"/>
              </w:rPr>
              <w:t>Спартикиада</w:t>
            </w:r>
          </w:p>
        </w:tc>
        <w:tc>
          <w:tcPr>
            <w:tcW w:w="1539" w:type="dxa"/>
            <w:tcBorders/>
          </w:tcPr>
          <w:p>
            <w:pPr>
              <w:pStyle w:val="Normal"/>
              <w:widowControl w:val="false"/>
              <w:suppressAutoHyphens w:val="true"/>
              <w:spacing w:lineRule="auto" w:line="240" w:before="0" w:after="0"/>
              <w:contextualSpacing/>
              <w:jc w:val="left"/>
              <w:rPr>
                <w:rFonts w:ascii="Times New Roman" w:hAnsi="Times New Roman"/>
                <w:szCs w:val="24"/>
              </w:rPr>
            </w:pPr>
            <w:r>
              <w:rPr>
                <w:rFonts w:eastAsia="Calibri" w:cs="" w:ascii="Times New Roman" w:hAnsi="Times New Roman"/>
                <w:kern w:val="0"/>
                <w:sz w:val="22"/>
                <w:szCs w:val="24"/>
                <w:lang w:val="ru-RU" w:eastAsia="en-US" w:bidi="ar-SA"/>
              </w:rPr>
              <w:t>район</w:t>
            </w:r>
          </w:p>
        </w:tc>
        <w:tc>
          <w:tcPr>
            <w:tcW w:w="1826" w:type="dxa"/>
            <w:tcBorders/>
          </w:tcPr>
          <w:p>
            <w:pPr>
              <w:pStyle w:val="Normal"/>
              <w:widowControl w:val="false"/>
              <w:suppressAutoHyphens w:val="true"/>
              <w:spacing w:lineRule="auto" w:line="240" w:before="0" w:after="0"/>
              <w:contextualSpacing/>
              <w:jc w:val="center"/>
              <w:rPr>
                <w:rFonts w:ascii="Times New Roman" w:hAnsi="Times New Roman"/>
                <w:szCs w:val="24"/>
              </w:rPr>
            </w:pPr>
            <w:r>
              <w:rPr>
                <w:rFonts w:eastAsia="Calibri" w:cs="" w:ascii="Times New Roman" w:hAnsi="Times New Roman"/>
                <w:kern w:val="0"/>
                <w:sz w:val="22"/>
                <w:szCs w:val="24"/>
                <w:lang w:val="ru-RU" w:eastAsia="en-US" w:bidi="ar-SA"/>
              </w:rPr>
              <w:t>11</w:t>
            </w:r>
          </w:p>
        </w:tc>
        <w:tc>
          <w:tcPr>
            <w:tcW w:w="6276" w:type="dxa"/>
            <w:tcBorders/>
          </w:tcPr>
          <w:p>
            <w:pPr>
              <w:pStyle w:val="Normal"/>
              <w:widowControl w:val="false"/>
              <w:suppressAutoHyphens w:val="true"/>
              <w:spacing w:lineRule="auto" w:line="240" w:before="0" w:after="0"/>
              <w:contextualSpacing/>
              <w:jc w:val="left"/>
              <w:rPr>
                <w:rFonts w:ascii="Times New Roman" w:hAnsi="Times New Roman"/>
                <w:szCs w:val="24"/>
              </w:rPr>
            </w:pPr>
            <w:r>
              <w:rPr>
                <w:rFonts w:eastAsia="Calibri" w:cs="" w:ascii="Times New Roman" w:hAnsi="Times New Roman"/>
                <w:kern w:val="0"/>
                <w:sz w:val="22"/>
                <w:szCs w:val="24"/>
                <w:lang w:val="ru-RU" w:eastAsia="en-US" w:bidi="ar-SA"/>
              </w:rPr>
              <w:t>1 место</w:t>
            </w:r>
          </w:p>
        </w:tc>
      </w:tr>
    </w:tbl>
    <w:p>
      <w:pPr>
        <w:pStyle w:val="Normal"/>
        <w:spacing w:lineRule="auto" w:line="360" w:before="0" w:after="160"/>
        <w:ind w:left="644" w:hanging="0"/>
        <w:contextualSpacing/>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lineRule="auto" w:line="360" w:before="0" w:after="160"/>
        <w:ind w:left="644" w:hanging="0"/>
        <w:contextualSpacing/>
        <w:jc w:val="center"/>
        <w:rPr>
          <w:rFonts w:ascii="Times New Roman" w:hAnsi="Times New Roman" w:eastAsia="Calibri" w:cs="Times New Roman"/>
          <w:sz w:val="28"/>
          <w:szCs w:val="28"/>
          <w:u w:val="single"/>
        </w:rPr>
      </w:pPr>
      <w:r>
        <w:rPr>
          <w:rFonts w:eastAsia="Calibri" w:cs="Times New Roman" w:ascii="Times New Roman" w:hAnsi="Times New Roman"/>
          <w:sz w:val="28"/>
          <w:szCs w:val="28"/>
          <w:u w:val="single"/>
        </w:rPr>
        <w:t>Научно-исследовательская деятельность</w:t>
      </w:r>
    </w:p>
    <w:p>
      <w:pPr>
        <w:pStyle w:val="Normal"/>
        <w:spacing w:lineRule="auto" w:line="360" w:before="0" w:after="160"/>
        <w:ind w:left="644"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t>В школе работает проблемная группа по работе с одарёнными детьми, составлена программа, план работы; формой отчёта работы проблемной группы является ежегодная школьная научно-практическая конференция, на которой ребята выступают с исследовательскими работами и проектами, а также участие в районном конкурсе НОУ, заочных конкурсах и викторинах.</w:t>
      </w:r>
    </w:p>
    <w:p>
      <w:pPr>
        <w:pStyle w:val="Normal"/>
        <w:spacing w:lineRule="auto" w:line="360" w:before="0" w:after="160"/>
        <w:ind w:left="644"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В 2024 году школа не принимала участие в районном НОУ.</w:t>
      </w:r>
    </w:p>
    <w:p>
      <w:pPr>
        <w:pStyle w:val="Normal"/>
        <w:shd w:val="clear" w:color="auto" w:fill="FFFFFF"/>
        <w:spacing w:lineRule="auto" w:line="240" w:before="0" w:after="280"/>
        <w:jc w:val="center"/>
        <w:rPr>
          <w:rFonts w:ascii="Times New Roman" w:hAnsi="Times New Roman" w:eastAsia="Times New Roman" w:cs="Times New Roman"/>
          <w:b/>
          <w:b/>
          <w:color w:val="000000"/>
          <w:sz w:val="24"/>
          <w:szCs w:val="24"/>
          <w:lang w:eastAsia="zh-CN"/>
        </w:rPr>
      </w:pPr>
      <w:r>
        <w:rPr>
          <w:rFonts w:eastAsia="Times New Roman" w:cs="Times New Roman" w:ascii="Times New Roman" w:hAnsi="Times New Roman"/>
          <w:b/>
          <w:color w:val="000000"/>
          <w:sz w:val="24"/>
          <w:szCs w:val="24"/>
          <w:lang w:eastAsia="zh-CN"/>
        </w:rPr>
        <w:t>Итоги школьной научной конференции, 2024</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Всего школьников – 49</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Количество представленных работ – 38</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Секции: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исследовательская – 16 работ (42,1 %),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реферативно-исследовательская – 19 работ (50 %),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проектно-исследовательская – 3 работы (7,8 %),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проектная – 2 работы (5, 2 %)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Групповых работ – 2 (5,2 %)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Доля родителей в подготовке - 22 работы (57,9 %)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ПОЛОЖИТЕЛЬНЫЕ МОМЕНТЫ</w:t>
      </w:r>
    </w:p>
    <w:p>
      <w:pPr>
        <w:pStyle w:val="ListParagraph"/>
        <w:numPr>
          <w:ilvl w:val="0"/>
          <w:numId w:val="33"/>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Связь детских исследований с учебными предметами;</w:t>
      </w:r>
    </w:p>
    <w:p>
      <w:pPr>
        <w:pStyle w:val="ListParagraph"/>
        <w:numPr>
          <w:ilvl w:val="0"/>
          <w:numId w:val="33"/>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Привлечение родителей к проектно-исследовательской работе детей;</w:t>
      </w:r>
    </w:p>
    <w:p>
      <w:pPr>
        <w:pStyle w:val="ListParagraph"/>
        <w:numPr>
          <w:ilvl w:val="0"/>
          <w:numId w:val="33"/>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Наличие работ краеведческой направленности;</w:t>
      </w:r>
    </w:p>
    <w:p>
      <w:pPr>
        <w:pStyle w:val="ListParagraph"/>
        <w:numPr>
          <w:ilvl w:val="0"/>
          <w:numId w:val="33"/>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Наличие групповых проектов;</w:t>
      </w:r>
    </w:p>
    <w:p>
      <w:pPr>
        <w:pStyle w:val="ListParagraph"/>
        <w:numPr>
          <w:ilvl w:val="0"/>
          <w:numId w:val="33"/>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Использование мультимедийного оборудования при защите проекта;</w:t>
      </w:r>
    </w:p>
    <w:p>
      <w:pPr>
        <w:pStyle w:val="ListParagraph"/>
        <w:numPr>
          <w:ilvl w:val="0"/>
          <w:numId w:val="33"/>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Умение учащихся слушать и вступать в диалог</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ЗАМЕЧАНИЯ:</w:t>
      </w:r>
    </w:p>
    <w:p>
      <w:pPr>
        <w:pStyle w:val="ListParagraph"/>
        <w:numPr>
          <w:ilvl w:val="0"/>
          <w:numId w:val="34"/>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Большое количество работ носят реферативный характер;</w:t>
      </w:r>
    </w:p>
    <w:p>
      <w:pPr>
        <w:pStyle w:val="ListParagraph"/>
        <w:numPr>
          <w:ilvl w:val="0"/>
          <w:numId w:val="34"/>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Во многих работах не соблюдены правила при оформлении списка литературы, сносок;</w:t>
      </w:r>
    </w:p>
    <w:p>
      <w:pPr>
        <w:pStyle w:val="ListParagraph"/>
        <w:numPr>
          <w:ilvl w:val="0"/>
          <w:numId w:val="34"/>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Некоторые дети затрудняются выделять главное и второстепенное в собранном материал</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ВЫВОДЫ:</w:t>
      </w:r>
    </w:p>
    <w:p>
      <w:pPr>
        <w:pStyle w:val="ListParagraph"/>
        <w:numPr>
          <w:ilvl w:val="0"/>
          <w:numId w:val="35"/>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Продолжить консультационную работу с родителями;</w:t>
      </w:r>
    </w:p>
    <w:p>
      <w:pPr>
        <w:pStyle w:val="ListParagraph"/>
        <w:numPr>
          <w:ilvl w:val="0"/>
          <w:numId w:val="35"/>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по написанию детьми исследовательских работ;</w:t>
      </w:r>
    </w:p>
    <w:p>
      <w:pPr>
        <w:pStyle w:val="ListParagraph"/>
        <w:numPr>
          <w:ilvl w:val="0"/>
          <w:numId w:val="35"/>
        </w:numPr>
        <w:shd w:val="clear" w:color="auto" w:fill="FFFFFF"/>
        <w:spacing w:lineRule="auto" w:line="240" w:before="0" w:after="0"/>
        <w:contextualSpacing/>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Соблюдать регламент выступления</w:t>
      </w:r>
    </w:p>
    <w:p>
      <w:pPr>
        <w:pStyle w:val="Normal"/>
        <w:shd w:val="clear" w:color="auto" w:fill="FFFFFF"/>
        <w:spacing w:lineRule="auto" w:line="240" w:before="0" w:after="0"/>
        <w:rPr>
          <w:rFonts w:ascii="Times New Roman" w:hAnsi="Times New Roman" w:eastAsia="Times New Roman" w:cs="Times New Roman"/>
          <w:b/>
          <w:b/>
          <w:color w:val="000000"/>
          <w:sz w:val="28"/>
          <w:szCs w:val="28"/>
          <w:lang w:eastAsia="zh-CN"/>
        </w:rPr>
      </w:pPr>
      <w:r>
        <w:rPr>
          <w:rFonts w:eastAsia="Times New Roman" w:cs="Times New Roman" w:ascii="Times New Roman" w:hAnsi="Times New Roman"/>
          <w:b/>
          <w:color w:val="000000"/>
          <w:sz w:val="28"/>
          <w:szCs w:val="28"/>
          <w:lang w:eastAsia="zh-CN"/>
        </w:rPr>
      </w:r>
    </w:p>
    <w:p>
      <w:pPr>
        <w:pStyle w:val="Normal"/>
        <w:spacing w:lineRule="auto" w:line="360" w:before="0" w:after="0"/>
        <w:ind w:left="644"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jc w:val="center"/>
        <w:rPr>
          <w:rFonts w:ascii="Calibri" w:hAnsi="Calibri" w:eastAsia="Calibri" w:cs="Arial"/>
          <w:b/>
          <w:b/>
          <w:sz w:val="28"/>
          <w:szCs w:val="28"/>
          <w:lang w:eastAsia="ru-RU"/>
        </w:rPr>
      </w:pPr>
      <w:r>
        <w:rPr>
          <w:rFonts w:eastAsia="Calibri" w:cs="Arial"/>
          <w:b/>
          <w:sz w:val="28"/>
          <w:szCs w:val="28"/>
          <w:lang w:eastAsia="ru-RU"/>
        </w:rPr>
      </w:r>
    </w:p>
    <w:p>
      <w:pPr>
        <w:pStyle w:val="Normal"/>
        <w:widowControl w:val="false"/>
        <w:spacing w:lineRule="auto" w:line="240" w:before="0" w:after="0"/>
        <w:jc w:val="center"/>
        <w:rPr>
          <w:rFonts w:ascii="Calibri" w:hAnsi="Calibri" w:eastAsia="Calibri" w:cs="Arial"/>
          <w:b/>
          <w:b/>
          <w:sz w:val="28"/>
          <w:szCs w:val="28"/>
          <w:lang w:eastAsia="ru-RU"/>
        </w:rPr>
      </w:pPr>
      <w:r>
        <w:rPr>
          <w:rFonts w:eastAsia="Calibri" w:cs="Arial"/>
          <w:b/>
          <w:sz w:val="28"/>
          <w:szCs w:val="28"/>
          <w:lang w:eastAsia="ru-RU"/>
        </w:rPr>
        <w:t>Здоровьесбережение</w:t>
      </w:r>
    </w:p>
    <w:p>
      <w:pPr>
        <w:pStyle w:val="Normal"/>
        <w:widowControl w:val="false"/>
        <w:spacing w:lineRule="auto" w:line="240" w:before="0" w:after="0"/>
        <w:rPr>
          <w:rFonts w:ascii="Calibri" w:hAnsi="Calibri" w:eastAsia="Calibri" w:cs="Arial"/>
          <w:b/>
          <w:b/>
          <w:sz w:val="28"/>
          <w:szCs w:val="28"/>
          <w:lang w:eastAsia="ru-RU"/>
        </w:rPr>
      </w:pPr>
      <w:r>
        <w:rPr>
          <w:rFonts w:eastAsia="Calibri" w:cs="Arial"/>
          <w:b/>
          <w:sz w:val="28"/>
          <w:szCs w:val="28"/>
          <w:lang w:eastAsia="ru-RU"/>
        </w:rPr>
      </w:r>
    </w:p>
    <w:p>
      <w:pPr>
        <w:pStyle w:val="Normal"/>
        <w:spacing w:before="0" w:after="0"/>
        <w:ind w:firstLine="748"/>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В школе уделяется огромное внимание  формированию основ ЗОЖ и физическому развитию учащихся. В 2021 г. принята программа «Здоровье» (приказ 59 от 1 сентября 2021г.) на 5 лет, создана рабочая группа. </w:t>
      </w:r>
      <w:r>
        <w:rPr>
          <w:rFonts w:eastAsia="Times New Roman" w:cs="Times New Roman" w:ascii="Times New Roman" w:hAnsi="Times New Roman"/>
          <w:sz w:val="24"/>
          <w:szCs w:val="24"/>
          <w:lang w:eastAsia="ru-RU"/>
        </w:rPr>
        <w:t>Работа представлена в виде пяти взаимосвязанных блоков:</w:t>
      </w:r>
    </w:p>
    <w:p>
      <w:pPr>
        <w:pStyle w:val="Normal"/>
        <w:numPr>
          <w:ilvl w:val="0"/>
          <w:numId w:val="43"/>
        </w:numPr>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здоровьесберегающей инфраструктуры образовательного учреждения.</w:t>
      </w:r>
    </w:p>
    <w:p>
      <w:pPr>
        <w:pStyle w:val="Normal"/>
        <w:numPr>
          <w:ilvl w:val="0"/>
          <w:numId w:val="44"/>
        </w:numPr>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правильного питания.</w:t>
      </w:r>
    </w:p>
    <w:p>
      <w:pPr>
        <w:pStyle w:val="Normal"/>
        <w:numPr>
          <w:ilvl w:val="0"/>
          <w:numId w:val="45"/>
        </w:numPr>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Рациональная организация учебной и внеучебной деятельности обучающихся.</w:t>
      </w:r>
    </w:p>
    <w:p>
      <w:pPr>
        <w:pStyle w:val="Normal"/>
        <w:numPr>
          <w:ilvl w:val="0"/>
          <w:numId w:val="46"/>
        </w:numPr>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Эффективная организация физкультурно-оздоровительной работы.</w:t>
      </w:r>
    </w:p>
    <w:p>
      <w:pPr>
        <w:pStyle w:val="Normal"/>
        <w:numPr>
          <w:ilvl w:val="0"/>
          <w:numId w:val="47"/>
        </w:numPr>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основной образовательной программы и дополнительных образовательных программ.</w:t>
      </w:r>
    </w:p>
    <w:p>
      <w:pPr>
        <w:pStyle w:val="Normal"/>
        <w:numPr>
          <w:ilvl w:val="0"/>
          <w:numId w:val="48"/>
        </w:numPr>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Просветительская работа с родителями (законными представителями).</w:t>
      </w:r>
    </w:p>
    <w:p>
      <w:pPr>
        <w:pStyle w:val="Normal"/>
        <w:spacing w:before="0" w:after="0"/>
        <w:ind w:left="876" w:hanging="0"/>
        <w:rPr>
          <w:rFonts w:ascii="Times New Roman" w:hAnsi="Times New Roman" w:eastAsia="Times New Roman" w:cs="Times New Roman"/>
          <w:sz w:val="28"/>
          <w:szCs w:val="28"/>
          <w:lang w:eastAsia="x-none"/>
        </w:rPr>
      </w:pPr>
      <w:r>
        <w:rPr>
          <w:rFonts w:eastAsia="Times New Roman" w:cs="Times New Roman" w:ascii="Times New Roman" w:hAnsi="Times New Roman"/>
          <w:sz w:val="28"/>
          <w:szCs w:val="28"/>
          <w:lang w:eastAsia="x-none"/>
        </w:rPr>
        <w:t xml:space="preserve">             </w:t>
      </w:r>
    </w:p>
    <w:p>
      <w:pPr>
        <w:pStyle w:val="Normal"/>
        <w:spacing w:before="0" w:after="0"/>
        <w:ind w:left="876" w:hanging="0"/>
        <w:rPr>
          <w:rFonts w:ascii="Times New Roman" w:hAnsi="Times New Roman" w:eastAsia="Times New Roman" w:cs="Times New Roman"/>
          <w:b/>
          <w:b/>
          <w:sz w:val="24"/>
          <w:szCs w:val="24"/>
          <w:lang w:val="x-none" w:eastAsia="x-none"/>
        </w:rPr>
      </w:pPr>
      <w:r>
        <w:rPr>
          <w:rFonts w:eastAsia="Times New Roman" w:cs="Times New Roman" w:ascii="Times New Roman" w:hAnsi="Times New Roman"/>
          <w:b/>
          <w:sz w:val="24"/>
          <w:szCs w:val="24"/>
          <w:lang w:val="x-none" w:eastAsia="x-none"/>
        </w:rPr>
        <w:t>Организация полноценного питания обучающихся;</w:t>
      </w:r>
    </w:p>
    <w:p>
      <w:pPr>
        <w:pStyle w:val="Normal"/>
        <w:spacing w:before="0" w:after="0"/>
        <w:ind w:firstLine="709"/>
        <w:jc w:val="both"/>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Школьная столовая рассчитана на 36 посадочных мест. 100 % учащихся охвачены одноразовым горячим питанием. Имеется примерное меню, утвержденное руководителем. Меню содержит информацию о количественном и качественном составе блюд, энергетической и пищевой ценности, включая содержание витаминов и минеральных веществ в каждом блюде.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 Ежедневно в обеденном зале вывешивают утвержденное руководителем образовательного учреждения меню, в котором указаны сведения об объемах блюд и названия кулинарных изделий.</w:t>
      </w:r>
    </w:p>
    <w:p>
      <w:pPr>
        <w:pStyle w:val="Normal"/>
        <w:spacing w:before="0" w:after="0"/>
        <w:ind w:firstLine="709"/>
        <w:jc w:val="both"/>
        <w:rPr>
          <w:rFonts w:ascii="Calibri" w:hAnsi="Calibri" w:eastAsia="Times New Roman" w:cs="Times New Roman"/>
          <w:sz w:val="24"/>
          <w:szCs w:val="28"/>
          <w:lang w:eastAsia="ru-RU"/>
        </w:rPr>
      </w:pPr>
      <w:r>
        <w:rPr>
          <w:rFonts w:eastAsia="Times New Roman" w:cs="Times New Roman" w:ascii="Times New Roman" w:hAnsi="Times New Roman"/>
          <w:sz w:val="24"/>
          <w:szCs w:val="28"/>
          <w:lang w:eastAsia="ru-RU"/>
        </w:rPr>
        <w:t xml:space="preserve">Витаминизация блюд проводится. Санитарное состояние и содержание производственных помещений соответствуют санитарно-эпидемиологическим требованиям. </w:t>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Сравнительный анализ по группам здоровья в динамике (начальная и основная школа)</w:t>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bl>
      <w:tblPr>
        <w:tblW w:w="10919"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2988"/>
        <w:gridCol w:w="1144"/>
        <w:gridCol w:w="1191"/>
        <w:gridCol w:w="1296"/>
        <w:gridCol w:w="1435"/>
        <w:gridCol w:w="1433"/>
        <w:gridCol w:w="1431"/>
      </w:tblGrid>
      <w:tr>
        <w:trPr/>
        <w:tc>
          <w:tcPr>
            <w:tcW w:w="29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Группа здоровья</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2018-19</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2020</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2021</w:t>
            </w:r>
          </w:p>
        </w:tc>
        <w:tc>
          <w:tcPr>
            <w:tcW w:w="143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2022</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2023</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2024</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Кол-во уч-ся</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48</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47</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48</w:t>
            </w:r>
          </w:p>
        </w:tc>
        <w:tc>
          <w:tcPr>
            <w:tcW w:w="143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49</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49</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49</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val="en-US" w:eastAsia="ru-RU"/>
              </w:rPr>
              <w:t>I</w:t>
            </w:r>
            <w:r>
              <w:rPr>
                <w:rFonts w:eastAsia="Calibri" w:cs="Times New Roman" w:ascii="Times New Roman" w:hAnsi="Times New Roman"/>
                <w:sz w:val="24"/>
                <w:szCs w:val="24"/>
                <w:lang w:eastAsia="ru-RU"/>
              </w:rPr>
              <w:t xml:space="preserve">  группа здоровья</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 (4%)</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w:t>
            </w:r>
          </w:p>
        </w:tc>
        <w:tc>
          <w:tcPr>
            <w:tcW w:w="129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lineRule="auto" w:line="240" w:before="0" w:after="0"/>
              <w:contextualSpacing/>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435" w:type="dxa"/>
            <w:tcBorders>
              <w:top w:val="single" w:sz="4" w:space="0" w:color="000000"/>
              <w:left w:val="single" w:sz="4" w:space="0" w:color="000000"/>
              <w:bottom w:val="single" w:sz="4" w:space="0" w:color="000000"/>
            </w:tcBorders>
          </w:tcPr>
          <w:p>
            <w:pPr>
              <w:pStyle w:val="ListParagraph"/>
              <w:widowControl w:val="false"/>
              <w:numPr>
                <w:ilvl w:val="0"/>
                <w:numId w:val="8"/>
              </w:numPr>
              <w:spacing w:lineRule="auto" w:line="240" w:before="0" w:after="0"/>
              <w:contextualSpacing/>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433"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contextualSpacing/>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3 -</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60" w:hanging="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3 - 6%</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val="en-US" w:eastAsia="ru-RU"/>
              </w:rPr>
              <w:t>II</w:t>
            </w:r>
            <w:r>
              <w:rPr>
                <w:rFonts w:eastAsia="Calibri" w:cs="Times New Roman" w:ascii="Times New Roman" w:hAnsi="Times New Roman"/>
                <w:sz w:val="24"/>
                <w:szCs w:val="24"/>
                <w:lang w:eastAsia="ru-RU"/>
              </w:rPr>
              <w:t xml:space="preserve">  группа здоровья</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44 -92%</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45-96%</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46 -  96%</w:t>
            </w:r>
          </w:p>
        </w:tc>
        <w:tc>
          <w:tcPr>
            <w:tcW w:w="143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46 – 94 %</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46 - 94 %</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44 – 92 %</w:t>
            </w:r>
          </w:p>
        </w:tc>
      </w:tr>
      <w:tr>
        <w:trPr>
          <w:trHeight w:val="836" w:hRule="atLeast"/>
        </w:trPr>
        <w:tc>
          <w:tcPr>
            <w:tcW w:w="29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val="en-US" w:eastAsia="ru-RU"/>
              </w:rPr>
              <w:t>III</w:t>
            </w:r>
            <w:r>
              <w:rPr>
                <w:rFonts w:eastAsia="Calibri" w:cs="Times New Roman" w:ascii="Times New Roman" w:hAnsi="Times New Roman"/>
                <w:sz w:val="24"/>
                <w:szCs w:val="24"/>
                <w:lang w:eastAsia="ru-RU"/>
              </w:rPr>
              <w:t xml:space="preserve">  группа здоровья</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1- 2%</w:t>
            </w:r>
          </w:p>
        </w:tc>
        <w:tc>
          <w:tcPr>
            <w:tcW w:w="1435" w:type="dxa"/>
            <w:tcBorders>
              <w:top w:val="single" w:sz="4" w:space="0" w:color="000000"/>
              <w:left w:val="single" w:sz="4" w:space="0" w:color="000000"/>
              <w:bottom w:val="single" w:sz="4" w:space="0" w:color="000000"/>
            </w:tcBorders>
          </w:tcPr>
          <w:p>
            <w:pPr>
              <w:pStyle w:val="ListParagraph"/>
              <w:widowControl w:val="false"/>
              <w:numPr>
                <w:ilvl w:val="0"/>
                <w:numId w:val="8"/>
              </w:numPr>
              <w:spacing w:lineRule="auto" w:line="240" w:before="0" w:after="0"/>
              <w:contextualSpacing/>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1433"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1440" w:hanging="0"/>
              <w:contextualSpacing/>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3- 4%</w:t>
            </w:r>
          </w:p>
        </w:tc>
        <w:tc>
          <w:tcPr>
            <w:tcW w:w="1431"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1440" w:hanging="0"/>
              <w:contextualSpacing/>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before="0" w:after="200"/>
              <w:jc w:val="center"/>
              <w:rPr>
                <w:lang w:eastAsia="ru-RU"/>
              </w:rPr>
            </w:pPr>
            <w:r>
              <w:rPr>
                <w:lang w:eastAsia="ru-RU"/>
              </w:rPr>
              <w:t>1 – 2 %</w:t>
            </w:r>
          </w:p>
        </w:tc>
      </w:tr>
      <w:tr>
        <w:trPr/>
        <w:tc>
          <w:tcPr>
            <w:tcW w:w="29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val="en-US" w:eastAsia="ru-RU"/>
              </w:rPr>
              <w:t>IV</w:t>
            </w:r>
            <w:r>
              <w:rPr>
                <w:rFonts w:eastAsia="Calibri" w:cs="Times New Roman" w:ascii="Times New Roman" w:hAnsi="Times New Roman"/>
                <w:sz w:val="24"/>
                <w:szCs w:val="24"/>
                <w:lang w:eastAsia="ru-RU"/>
              </w:rPr>
              <w:t xml:space="preserve">  группа здоровья</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2 -4%</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60" w:hanging="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0</w:t>
            </w:r>
          </w:p>
        </w:tc>
        <w:tc>
          <w:tcPr>
            <w:tcW w:w="1435" w:type="dxa"/>
            <w:tcBorders>
              <w:top w:val="single" w:sz="4" w:space="0" w:color="000000"/>
              <w:left w:val="single" w:sz="4" w:space="0" w:color="000000"/>
              <w:bottom w:val="single" w:sz="4" w:space="0" w:color="000000"/>
            </w:tcBorders>
          </w:tcPr>
          <w:p>
            <w:pPr>
              <w:pStyle w:val="Normal"/>
              <w:widowControl w:val="false"/>
              <w:spacing w:lineRule="auto" w:line="240" w:before="0" w:after="0"/>
              <w:ind w:left="360" w:hanging="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0</w:t>
            </w:r>
          </w:p>
        </w:tc>
        <w:tc>
          <w:tcPr>
            <w:tcW w:w="14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60" w:hanging="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0</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60" w:hanging="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0</w:t>
            </w:r>
          </w:p>
        </w:tc>
      </w:tr>
    </w:tbl>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jc w:val="both"/>
        <w:rPr>
          <w:rFonts w:ascii="Times New Roman" w:hAnsi="Times New Roman" w:eastAsia="Times New Roman" w:cs="Times New Roman"/>
          <w:sz w:val="24"/>
          <w:szCs w:val="24"/>
          <w:lang w:eastAsia="ar-SA"/>
        </w:rPr>
      </w:pPr>
      <w:r>
        <w:rPr>
          <w:rFonts w:eastAsia="Calibri"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ar-SA"/>
        </w:rPr>
        <w:t>Большое количество учащихся   с нарушением осанки (осмотр узким специалистом ортопедом), с кариесом; несвоевременное обращение за медпомощью (отдаленность от райцентра).</w:t>
      </w:r>
    </w:p>
    <w:p>
      <w:pPr>
        <w:pStyle w:val="Normal"/>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Выводы: Уделить больше внимания упражнениям на осанку, зрение; физкультминутки на каждом уроке; воспитательные беседы о вреде мобильных телефонов, курения; наладить тесную связь с родителями и с медработниками по вопросу сохранения здоровья учащихся.</w:t>
      </w:r>
    </w:p>
    <w:p>
      <w:pPr>
        <w:pStyle w:val="Normal"/>
        <w:jc w:val="both"/>
        <w:rPr>
          <w:rFonts w:ascii="Times New Roman" w:hAnsi="Times New Roman" w:eastAsia="Times New Roman" w:cs="Times New Roman"/>
          <w:sz w:val="24"/>
          <w:szCs w:val="24"/>
          <w:lang w:eastAsia="ar-SA"/>
        </w:rPr>
      </w:pPr>
      <w:r>
        <w:rPr>
          <w:rFonts w:eastAsia="Calibri" w:cs="Times New Roman" w:ascii="Times New Roman" w:hAnsi="Times New Roman"/>
          <w:b/>
          <w:sz w:val="24"/>
          <w:szCs w:val="24"/>
          <w:lang w:eastAsia="ru-RU"/>
        </w:rPr>
        <w:t>Сравнительная таблица пропуска уроков по болезни на 1 обучающегося</w:t>
      </w:r>
    </w:p>
    <w:tbl>
      <w:tblPr>
        <w:tblpPr w:vertAnchor="text" w:horzAnchor="margin" w:bottomFromText="200" w:leftFromText="180" w:rightFromText="180" w:tblpX="0" w:tblpY="101"/>
        <w:tblW w:w="12616" w:type="dxa"/>
        <w:jc w:val="left"/>
        <w:tblInd w:w="108" w:type="dxa"/>
        <w:tblLayout w:type="fixed"/>
        <w:tblCellMar>
          <w:top w:w="0" w:type="dxa"/>
          <w:left w:w="108" w:type="dxa"/>
          <w:bottom w:w="0" w:type="dxa"/>
          <w:right w:w="108" w:type="dxa"/>
        </w:tblCellMar>
        <w:tblLook w:noVBand="0" w:val="00a0" w:noHBand="0" w:lastColumn="0" w:firstColumn="1" w:lastRow="0" w:firstRow="1"/>
      </w:tblPr>
      <w:tblGrid>
        <w:gridCol w:w="928"/>
        <w:gridCol w:w="1139"/>
        <w:gridCol w:w="42"/>
        <w:gridCol w:w="1018"/>
        <w:gridCol w:w="1008"/>
        <w:gridCol w:w="43"/>
        <w:gridCol w:w="1005"/>
        <w:gridCol w:w="1021"/>
        <w:gridCol w:w="43"/>
        <w:gridCol w:w="946"/>
        <w:gridCol w:w="1123"/>
        <w:gridCol w:w="44"/>
        <w:gridCol w:w="1050"/>
        <w:gridCol w:w="1066"/>
        <w:gridCol w:w="899"/>
        <w:gridCol w:w="1240"/>
      </w:tblGrid>
      <w:tr>
        <w:trPr/>
        <w:tc>
          <w:tcPr>
            <w:tcW w:w="20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2018-19</w:t>
            </w:r>
          </w:p>
        </w:tc>
        <w:tc>
          <w:tcPr>
            <w:tcW w:w="20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2019-20</w:t>
            </w:r>
          </w:p>
        </w:tc>
        <w:tc>
          <w:tcPr>
            <w:tcW w:w="20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2021</w:t>
            </w:r>
          </w:p>
        </w:tc>
        <w:tc>
          <w:tcPr>
            <w:tcW w:w="215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2022</w:t>
            </w:r>
          </w:p>
        </w:tc>
        <w:tc>
          <w:tcPr>
            <w:tcW w:w="21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2023</w:t>
            </w:r>
          </w:p>
        </w:tc>
        <w:tc>
          <w:tcPr>
            <w:tcW w:w="21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2024</w:t>
            </w:r>
          </w:p>
        </w:tc>
      </w:tr>
      <w:tr>
        <w:trPr/>
        <w:tc>
          <w:tcPr>
            <w:tcW w:w="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Нач шк.</w:t>
            </w:r>
          </w:p>
        </w:tc>
        <w:tc>
          <w:tcPr>
            <w:tcW w:w="11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Осн. шк.</w:t>
            </w:r>
          </w:p>
        </w:tc>
        <w:tc>
          <w:tcPr>
            <w:tcW w:w="10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Нач шк.</w:t>
            </w:r>
          </w:p>
        </w:tc>
        <w:tc>
          <w:tcPr>
            <w:tcW w:w="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Осн. шк.</w:t>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Нач шк.</w:t>
            </w:r>
          </w:p>
        </w:tc>
        <w:tc>
          <w:tcPr>
            <w:tcW w:w="10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Осн. шк.</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Нач шк.</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Осн. шк.</w:t>
            </w:r>
          </w:p>
        </w:tc>
        <w:tc>
          <w:tcPr>
            <w:tcW w:w="10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Нач шк.</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Осн. шк.</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Нач шк.</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Осн. шк.</w:t>
            </w:r>
          </w:p>
        </w:tc>
      </w:tr>
      <w:tr>
        <w:trPr/>
        <w:tc>
          <w:tcPr>
            <w:tcW w:w="9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38,3</w:t>
            </w:r>
          </w:p>
        </w:tc>
        <w:tc>
          <w:tcPr>
            <w:tcW w:w="11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68,9</w:t>
            </w:r>
          </w:p>
        </w:tc>
        <w:tc>
          <w:tcPr>
            <w:tcW w:w="10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54,5</w:t>
            </w:r>
          </w:p>
        </w:tc>
        <w:tc>
          <w:tcPr>
            <w:tcW w:w="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54</w:t>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46</w:t>
            </w:r>
          </w:p>
        </w:tc>
        <w:tc>
          <w:tcPr>
            <w:tcW w:w="10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44</w:t>
            </w:r>
          </w:p>
        </w:tc>
        <w:tc>
          <w:tcPr>
            <w:tcW w:w="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36,7</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70</w:t>
            </w:r>
          </w:p>
        </w:tc>
        <w:tc>
          <w:tcPr>
            <w:tcW w:w="10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29,6</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58,8</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57,5</w:t>
            </w:r>
          </w:p>
        </w:tc>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103,5</w:t>
            </w:r>
          </w:p>
        </w:tc>
      </w:tr>
    </w:tbl>
    <w:p>
      <w:pPr>
        <w:pStyle w:val="Normal"/>
        <w:widowControl w:val="false"/>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 сравнению с прошлым годом количество пропусков по болезни значительно увеличилось. Классным руководителям необходимо обсудить данную ситуацию с родителями, медработниками и вести профилактическую работу.</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 школе не стоит проблема с посещаемостью без уважительной причины.</w:t>
      </w:r>
    </w:p>
    <w:p>
      <w:pPr>
        <w:pStyle w:val="Normal"/>
        <w:spacing w:lineRule="auto" w:line="252" w:before="0" w:after="160"/>
        <w:contextualSpacing/>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ind w:left="644" w:hanging="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ind w:left="644" w:hanging="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ind w:left="644" w:hanging="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ind w:left="644" w:hanging="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ind w:left="644" w:hanging="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ind w:left="644" w:hanging="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52" w:before="0" w:after="160"/>
        <w:ind w:left="644" w:hanging="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t>Профилактика правонарушений и вредных привычек у школьников</w:t>
      </w:r>
    </w:p>
    <w:p>
      <w:pPr>
        <w:pStyle w:val="Normal"/>
        <w:spacing w:lineRule="auto" w:line="252" w:before="0" w:after="160"/>
        <w:ind w:left="720" w:hanging="0"/>
        <w:contextualSpacing/>
        <w:jc w:val="both"/>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t>Основные мероприятия по работе с детьми по профилактике потребления наркотиков, алкоголя, табака</w:t>
      </w:r>
    </w:p>
    <w:p>
      <w:pPr>
        <w:pStyle w:val="Normal"/>
        <w:spacing w:lineRule="auto" w:line="252" w:before="0" w:after="160"/>
        <w:ind w:left="72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учителем биологии проведён цикл бесед по профилактике потребления наркотиков, алкоголя и табака;</w:t>
      </w:r>
    </w:p>
    <w:p>
      <w:pPr>
        <w:pStyle w:val="Normal"/>
        <w:spacing w:lineRule="auto" w:line="252" w:before="0" w:after="160"/>
        <w:ind w:left="72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проведены тематические классные часы «Мы выбираем жизнь!» - 1 – 9 кл.;</w:t>
      </w:r>
    </w:p>
    <w:p>
      <w:pPr>
        <w:pStyle w:val="Normal"/>
        <w:spacing w:lineRule="auto" w:line="252" w:before="0" w:after="160"/>
        <w:ind w:left="72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проведено общешкольное мероприятие о вреде и опасности курения;</w:t>
      </w:r>
    </w:p>
    <w:p>
      <w:pPr>
        <w:pStyle w:val="Normal"/>
        <w:spacing w:lineRule="auto" w:line="252" w:before="0" w:after="160"/>
        <w:ind w:left="72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организация спортивной и досуговой деятельности (дискотеки, спортивные игры, соревнования, походы)</w:t>
      </w:r>
    </w:p>
    <w:p>
      <w:pPr>
        <w:pStyle w:val="Normal"/>
        <w:spacing w:lineRule="auto" w:line="252" w:before="0" w:after="160"/>
        <w:ind w:left="72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2" w:before="0" w:after="160"/>
        <w:ind w:left="720" w:hanging="0"/>
        <w:contextualSpacing/>
        <w:jc w:val="both"/>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t>Участие подростков в анкетировании по профилактике потребления наркотиков, алкоголя и табака</w:t>
      </w:r>
    </w:p>
    <w:p>
      <w:pPr>
        <w:pStyle w:val="Normal"/>
        <w:spacing w:lineRule="auto" w:line="252" w:before="0" w:after="160"/>
        <w:ind w:left="72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проведено анкетирование среди учащихся 5 – 9 классов с целью выявления склонности к употреблению наркотиков, алкоголя и табака</w:t>
      </w:r>
    </w:p>
    <w:p>
      <w:pPr>
        <w:pStyle w:val="Normal"/>
        <w:spacing w:lineRule="auto" w:line="252" w:before="0" w:after="160"/>
        <w:ind w:left="720" w:hanging="0"/>
        <w:contextualSpacing/>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lineRule="auto" w:line="252" w:before="0" w:after="160"/>
        <w:ind w:left="720" w:hanging="0"/>
        <w:contextualSpacing/>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t>Количество детей группы риска и СОП</w:t>
      </w:r>
    </w:p>
    <w:p>
      <w:pPr>
        <w:pStyle w:val="Normal"/>
        <w:spacing w:lineRule="auto" w:line="252" w:before="0" w:after="160"/>
        <w:ind w:left="720" w:hanging="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tbl>
      <w:tblPr>
        <w:tblStyle w:val="200"/>
        <w:tblW w:w="13563" w:type="dxa"/>
        <w:jc w:val="left"/>
        <w:tblInd w:w="720" w:type="dxa"/>
        <w:tblLayout w:type="fixed"/>
        <w:tblCellMar>
          <w:top w:w="0" w:type="dxa"/>
          <w:left w:w="108" w:type="dxa"/>
          <w:bottom w:w="0" w:type="dxa"/>
          <w:right w:w="108" w:type="dxa"/>
        </w:tblCellMar>
        <w:tblLook w:noVBand="1" w:val="04a0" w:noHBand="0" w:lastColumn="0" w:firstColumn="1" w:lastRow="0" w:firstRow="1"/>
      </w:tblPr>
      <w:tblGrid>
        <w:gridCol w:w="2467"/>
        <w:gridCol w:w="2011"/>
        <w:gridCol w:w="1855"/>
        <w:gridCol w:w="1844"/>
        <w:gridCol w:w="1984"/>
        <w:gridCol w:w="1843"/>
        <w:gridCol w:w="1558"/>
      </w:tblGrid>
      <w:tr>
        <w:trPr/>
        <w:tc>
          <w:tcPr>
            <w:tcW w:w="2467"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2011"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2018-19</w:t>
            </w:r>
          </w:p>
        </w:tc>
        <w:tc>
          <w:tcPr>
            <w:tcW w:w="1855"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2019-20</w:t>
            </w:r>
          </w:p>
        </w:tc>
        <w:tc>
          <w:tcPr>
            <w:tcW w:w="1844"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2021</w:t>
            </w:r>
          </w:p>
        </w:tc>
        <w:tc>
          <w:tcPr>
            <w:tcW w:w="1984" w:type="dxa"/>
            <w:tcBorders/>
          </w:tcPr>
          <w:p>
            <w:pPr>
              <w:pStyle w:val="Normal"/>
              <w:widowControl w:val="false"/>
              <w:suppressAutoHyphens w:val="true"/>
              <w:spacing w:lineRule="auto" w:line="240" w:before="0" w:after="0"/>
              <w:contextualSpacing/>
              <w:jc w:val="center"/>
              <w:rPr>
                <w:rFonts w:ascii="Times New Roman" w:hAnsi="Times New Roman"/>
                <w:b/>
                <w:b/>
                <w:sz w:val="24"/>
                <w:szCs w:val="24"/>
              </w:rPr>
            </w:pPr>
            <w:r>
              <w:rPr>
                <w:rFonts w:eastAsia="Calibri" w:cs="Times New Roman" w:ascii="Times New Roman" w:hAnsi="Times New Roman"/>
                <w:b/>
                <w:kern w:val="0"/>
                <w:sz w:val="24"/>
                <w:szCs w:val="24"/>
                <w:lang w:val="ru-RU" w:eastAsia="en-US" w:bidi="ar-SA"/>
              </w:rPr>
              <w:t>2022</w:t>
            </w:r>
          </w:p>
        </w:tc>
        <w:tc>
          <w:tcPr>
            <w:tcW w:w="1843"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b/>
                <w:b/>
                <w:sz w:val="24"/>
                <w:szCs w:val="24"/>
              </w:rPr>
            </w:pPr>
            <w:r>
              <w:rPr>
                <w:rFonts w:eastAsia="Calibri" w:cs="Times New Roman" w:ascii="Times New Roman" w:hAnsi="Times New Roman"/>
                <w:b/>
                <w:kern w:val="0"/>
                <w:sz w:val="24"/>
                <w:szCs w:val="24"/>
                <w:lang w:val="ru-RU" w:eastAsia="en-US" w:bidi="ar-SA"/>
              </w:rPr>
              <w:t>2023</w:t>
            </w:r>
          </w:p>
        </w:tc>
        <w:tc>
          <w:tcPr>
            <w:tcW w:w="1558"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b/>
                <w:b/>
                <w:sz w:val="24"/>
                <w:szCs w:val="24"/>
              </w:rPr>
            </w:pPr>
            <w:r>
              <w:rPr>
                <w:rFonts w:eastAsia="Calibri" w:cs="Times New Roman" w:ascii="Times New Roman" w:hAnsi="Times New Roman"/>
                <w:b/>
                <w:kern w:val="0"/>
                <w:sz w:val="24"/>
                <w:szCs w:val="24"/>
                <w:lang w:val="ru-RU" w:eastAsia="en-US" w:bidi="ar-SA"/>
              </w:rPr>
              <w:t>2024</w:t>
            </w:r>
          </w:p>
        </w:tc>
      </w:tr>
      <w:tr>
        <w:trPr/>
        <w:tc>
          <w:tcPr>
            <w:tcW w:w="2467"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«Группа риска»</w:t>
            </w:r>
          </w:p>
        </w:tc>
        <w:tc>
          <w:tcPr>
            <w:tcW w:w="2011"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3</w:t>
            </w:r>
          </w:p>
        </w:tc>
        <w:tc>
          <w:tcPr>
            <w:tcW w:w="1855"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2</w:t>
            </w:r>
          </w:p>
        </w:tc>
        <w:tc>
          <w:tcPr>
            <w:tcW w:w="1844"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1</w:t>
            </w:r>
          </w:p>
        </w:tc>
        <w:tc>
          <w:tcPr>
            <w:tcW w:w="1984"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1</w:t>
            </w:r>
          </w:p>
        </w:tc>
        <w:tc>
          <w:tcPr>
            <w:tcW w:w="1843"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1</w:t>
            </w:r>
          </w:p>
        </w:tc>
        <w:tc>
          <w:tcPr>
            <w:tcW w:w="1558"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0</w:t>
            </w:r>
          </w:p>
        </w:tc>
      </w:tr>
      <w:tr>
        <w:trPr/>
        <w:tc>
          <w:tcPr>
            <w:tcW w:w="2467"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СОП</w:t>
            </w:r>
          </w:p>
        </w:tc>
        <w:tc>
          <w:tcPr>
            <w:tcW w:w="2011"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3</w:t>
            </w:r>
          </w:p>
        </w:tc>
        <w:tc>
          <w:tcPr>
            <w:tcW w:w="1855"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2</w:t>
            </w:r>
          </w:p>
        </w:tc>
        <w:tc>
          <w:tcPr>
            <w:tcW w:w="1844"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2</w:t>
            </w:r>
          </w:p>
        </w:tc>
        <w:tc>
          <w:tcPr>
            <w:tcW w:w="1984"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2</w:t>
            </w:r>
          </w:p>
        </w:tc>
        <w:tc>
          <w:tcPr>
            <w:tcW w:w="1843"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0</w:t>
            </w:r>
          </w:p>
        </w:tc>
        <w:tc>
          <w:tcPr>
            <w:tcW w:w="1558" w:type="dxa"/>
            <w:tcBorders/>
          </w:tcPr>
          <w:p>
            <w:pPr>
              <w:pStyle w:val="Normal"/>
              <w:widowControl w:val="false"/>
              <w:suppressAutoHyphens w:val="true"/>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0</w:t>
            </w:r>
          </w:p>
        </w:tc>
      </w:tr>
    </w:tbl>
    <w:p>
      <w:pPr>
        <w:pStyle w:val="Normal"/>
        <w:spacing w:lineRule="auto" w:line="252" w:before="0" w:after="160"/>
        <w:contextualSpacing/>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lineRule="auto" w:line="252" w:before="0" w:after="160"/>
        <w:ind w:left="720" w:hanging="0"/>
        <w:contextualSpacing/>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t>Количество преступлений и правонарушений, совершённых подростками</w:t>
      </w:r>
    </w:p>
    <w:tbl>
      <w:tblPr>
        <w:tblStyle w:val="200"/>
        <w:tblW w:w="11154" w:type="dxa"/>
        <w:jc w:val="left"/>
        <w:tblInd w:w="720" w:type="dxa"/>
        <w:tblLayout w:type="fixed"/>
        <w:tblCellMar>
          <w:top w:w="0" w:type="dxa"/>
          <w:left w:w="108" w:type="dxa"/>
          <w:bottom w:w="0" w:type="dxa"/>
          <w:right w:w="108" w:type="dxa"/>
        </w:tblCellMar>
        <w:tblLook w:noVBand="1" w:val="04a0" w:noHBand="0" w:lastColumn="0" w:firstColumn="1" w:lastRow="0" w:firstRow="1"/>
      </w:tblPr>
      <w:tblGrid>
        <w:gridCol w:w="3840"/>
        <w:gridCol w:w="1537"/>
        <w:gridCol w:w="1667"/>
        <w:gridCol w:w="923"/>
        <w:gridCol w:w="1065"/>
        <w:gridCol w:w="1061"/>
        <w:gridCol w:w="1060"/>
      </w:tblGrid>
      <w:tr>
        <w:trPr/>
        <w:tc>
          <w:tcPr>
            <w:tcW w:w="384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1537"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2018 -2019 учебный год</w:t>
            </w:r>
          </w:p>
        </w:tc>
        <w:tc>
          <w:tcPr>
            <w:tcW w:w="1667"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2019 -2020 учебный год</w:t>
            </w:r>
          </w:p>
        </w:tc>
        <w:tc>
          <w:tcPr>
            <w:tcW w:w="923"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 xml:space="preserve"> </w:t>
            </w:r>
            <w:r>
              <w:rPr>
                <w:rFonts w:eastAsia="Calibri" w:cs="Times New Roman"/>
                <w:kern w:val="0"/>
                <w:sz w:val="22"/>
                <w:szCs w:val="22"/>
                <w:lang w:val="ru-RU" w:eastAsia="en-US" w:bidi="ar-SA"/>
              </w:rPr>
              <w:t>2021</w:t>
            </w:r>
          </w:p>
        </w:tc>
        <w:tc>
          <w:tcPr>
            <w:tcW w:w="1065" w:type="dxa"/>
            <w:tcBorders>
              <w:right w:val="nil"/>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2022 год</w:t>
            </w:r>
          </w:p>
        </w:tc>
        <w:tc>
          <w:tcPr>
            <w:tcW w:w="1061"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2023</w:t>
            </w:r>
          </w:p>
        </w:tc>
        <w:tc>
          <w:tcPr>
            <w:tcW w:w="1060" w:type="dxa"/>
            <w:tcBorders/>
          </w:tcPr>
          <w:p>
            <w:pPr>
              <w:pStyle w:val="Normal"/>
              <w:widowControl w:val="false"/>
              <w:suppressAutoHyphens w:val="true"/>
              <w:spacing w:lineRule="auto" w:line="240" w:before="0" w:after="0"/>
              <w:jc w:val="left"/>
              <w:rPr>
                <w:rFonts w:eastAsia="Calibri" w:cs="Times New Roman"/>
              </w:rPr>
            </w:pPr>
            <w:r>
              <w:rPr>
                <w:rFonts w:eastAsia="Calibri" w:cs="Times New Roman"/>
                <w:kern w:val="0"/>
                <w:sz w:val="22"/>
                <w:szCs w:val="22"/>
                <w:lang w:val="ru-RU" w:eastAsia="en-US" w:bidi="ar-SA"/>
              </w:rPr>
              <w:t>2024</w:t>
            </w:r>
          </w:p>
        </w:tc>
      </w:tr>
      <w:tr>
        <w:trPr/>
        <w:tc>
          <w:tcPr>
            <w:tcW w:w="384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Количество преступлений</w:t>
            </w:r>
          </w:p>
        </w:tc>
        <w:tc>
          <w:tcPr>
            <w:tcW w:w="1537"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667"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923"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65" w:type="dxa"/>
            <w:tcBorders>
              <w:right w:val="nil"/>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61"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60" w:type="dxa"/>
            <w:tcBorders/>
          </w:tcPr>
          <w:p>
            <w:pPr>
              <w:pStyle w:val="Normal"/>
              <w:widowControl w:val="false"/>
              <w:suppressAutoHyphens w:val="true"/>
              <w:spacing w:lineRule="auto" w:line="240" w:before="0" w:after="0"/>
              <w:jc w:val="left"/>
              <w:rPr>
                <w:rFonts w:eastAsia="Calibri" w:cs="Times New Roman"/>
              </w:rPr>
            </w:pPr>
            <w:r>
              <w:rPr>
                <w:rFonts w:eastAsia="Calibri" w:cs="Times New Roman"/>
                <w:kern w:val="0"/>
                <w:sz w:val="22"/>
                <w:szCs w:val="22"/>
                <w:lang w:val="ru-RU" w:eastAsia="en-US" w:bidi="ar-SA"/>
              </w:rPr>
              <w:t>0</w:t>
            </w:r>
          </w:p>
        </w:tc>
      </w:tr>
      <w:tr>
        <w:trPr/>
        <w:tc>
          <w:tcPr>
            <w:tcW w:w="3840"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Количество правонарушений</w:t>
            </w:r>
          </w:p>
        </w:tc>
        <w:tc>
          <w:tcPr>
            <w:tcW w:w="1537"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667"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923"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65" w:type="dxa"/>
            <w:tcBorders>
              <w:right w:val="nil"/>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61"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60" w:type="dxa"/>
            <w:tcBorders/>
          </w:tcPr>
          <w:p>
            <w:pPr>
              <w:pStyle w:val="Normal"/>
              <w:widowControl w:val="false"/>
              <w:suppressAutoHyphens w:val="true"/>
              <w:spacing w:lineRule="auto" w:line="240" w:before="0" w:after="0"/>
              <w:jc w:val="left"/>
              <w:rPr>
                <w:rFonts w:eastAsia="Calibri" w:cs="Times New Roman"/>
              </w:rPr>
            </w:pPr>
            <w:r>
              <w:rPr>
                <w:rFonts w:eastAsia="Calibri" w:cs="Times New Roman"/>
                <w:kern w:val="0"/>
                <w:sz w:val="22"/>
                <w:szCs w:val="22"/>
                <w:lang w:val="ru-RU" w:eastAsia="en-US" w:bidi="ar-SA"/>
              </w:rPr>
              <w:t>0</w:t>
            </w:r>
          </w:p>
        </w:tc>
      </w:tr>
    </w:tbl>
    <w:p>
      <w:pPr>
        <w:pStyle w:val="Normal"/>
        <w:spacing w:lineRule="auto" w:line="252" w:before="0" w:after="16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2" w:before="0" w:after="160"/>
        <w:ind w:left="644" w:hanging="0"/>
        <w:contextualSpacing/>
        <w:rPr>
          <w:rFonts w:ascii="Times New Roman" w:hAnsi="Times New Roman" w:eastAsia="Calibri" w:cs="Times New Roman"/>
          <w:b/>
          <w:b/>
          <w:sz w:val="24"/>
          <w:szCs w:val="24"/>
        </w:rPr>
      </w:pPr>
      <w:r>
        <w:rPr>
          <w:rFonts w:eastAsia="Calibri" w:cs="Times New Roman" w:ascii="Times New Roman" w:hAnsi="Times New Roman"/>
          <w:b/>
          <w:sz w:val="24"/>
          <w:szCs w:val="24"/>
        </w:rPr>
        <w:t>Формирование законопослушного поведения детей и подростков на улицах и дорогах</w:t>
      </w:r>
    </w:p>
    <w:p>
      <w:pPr>
        <w:pStyle w:val="Normal"/>
        <w:numPr>
          <w:ilvl w:val="0"/>
          <w:numId w:val="49"/>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проведены инструктажи по соблюдению правил дорожного движения;</w:t>
      </w:r>
    </w:p>
    <w:p>
      <w:pPr>
        <w:pStyle w:val="Normal"/>
        <w:numPr>
          <w:ilvl w:val="0"/>
          <w:numId w:val="50"/>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откорректирован и внедрён паспорт дорожной безопасности;</w:t>
      </w:r>
    </w:p>
    <w:p>
      <w:pPr>
        <w:pStyle w:val="Normal"/>
        <w:numPr>
          <w:ilvl w:val="0"/>
          <w:numId w:val="51"/>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в дневниках учащихся размещены Схемы безопасных маршрутов движения детей «дом – школа – дом»;</w:t>
      </w:r>
    </w:p>
    <w:p>
      <w:pPr>
        <w:pStyle w:val="Normal"/>
        <w:numPr>
          <w:ilvl w:val="0"/>
          <w:numId w:val="52"/>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вопросы соблюдения правил безопасного дорожного движения обсуждаются на   родительских собраниях;</w:t>
      </w:r>
    </w:p>
    <w:p>
      <w:pPr>
        <w:pStyle w:val="Normal"/>
        <w:numPr>
          <w:ilvl w:val="0"/>
          <w:numId w:val="53"/>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проведён цикл уроков безопасности с просмотром видеороликов по правилам дорожного движения;</w:t>
      </w:r>
    </w:p>
    <w:p>
      <w:pPr>
        <w:pStyle w:val="Normal"/>
        <w:numPr>
          <w:ilvl w:val="0"/>
          <w:numId w:val="54"/>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проведён конкурс рисунков и изделий ДПИ «Безопасная дорога», лучшие работы отправлены на районный тур;</w:t>
      </w:r>
    </w:p>
    <w:p>
      <w:pPr>
        <w:pStyle w:val="Normal"/>
        <w:numPr>
          <w:ilvl w:val="0"/>
          <w:numId w:val="55"/>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проведены тематические классные часы;</w:t>
      </w:r>
    </w:p>
    <w:p>
      <w:pPr>
        <w:pStyle w:val="Normal"/>
        <w:numPr>
          <w:ilvl w:val="0"/>
          <w:numId w:val="56"/>
        </w:numPr>
        <w:spacing w:lineRule="auto" w:line="240" w:before="0" w:after="0"/>
        <w:contextualSpacing/>
        <w:rPr>
          <w:rFonts w:ascii="Times New Roman" w:hAnsi="Times New Roman" w:eastAsia="Calibri" w:cs="Times New Roman"/>
          <w:sz w:val="24"/>
          <w:szCs w:val="24"/>
        </w:rPr>
      </w:pPr>
      <w:r>
        <w:rPr>
          <w:rFonts w:eastAsia="Calibri" w:cs="Times New Roman" w:ascii="Times New Roman" w:hAnsi="Times New Roman"/>
          <w:sz w:val="24"/>
          <w:szCs w:val="24"/>
        </w:rPr>
        <w:t xml:space="preserve">команда школы успешно выступила в конкурсе ЮИД </w:t>
      </w:r>
    </w:p>
    <w:p>
      <w:pPr>
        <w:pStyle w:val="Normal"/>
        <w:spacing w:lineRule="auto" w:line="252" w:before="0" w:after="160"/>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lineRule="auto" w:line="252" w:before="0" w:after="160"/>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lineRule="auto" w:line="252" w:before="0" w:after="160"/>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lineRule="auto" w:line="252" w:before="0" w:after="160"/>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r>
    </w:p>
    <w:p>
      <w:pPr>
        <w:pStyle w:val="Normal"/>
        <w:spacing w:lineRule="auto" w:line="252" w:before="0" w:after="160"/>
        <w:jc w:val="center"/>
        <w:rPr>
          <w:rFonts w:ascii="Times New Roman" w:hAnsi="Times New Roman" w:eastAsia="Calibri" w:cs="Times New Roman"/>
          <w:sz w:val="24"/>
          <w:szCs w:val="24"/>
          <w:u w:val="single"/>
        </w:rPr>
      </w:pPr>
      <w:r>
        <w:rPr>
          <w:rFonts w:eastAsia="Calibri" w:cs="Times New Roman" w:ascii="Times New Roman" w:hAnsi="Times New Roman"/>
          <w:sz w:val="24"/>
          <w:szCs w:val="24"/>
          <w:u w:val="single"/>
        </w:rPr>
        <w:t>ДТП с участием детей</w:t>
      </w:r>
    </w:p>
    <w:p>
      <w:pPr>
        <w:pStyle w:val="Normal"/>
        <w:spacing w:lineRule="auto" w:line="252" w:before="0" w:after="160"/>
        <w:ind w:left="720" w:hanging="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tbl>
      <w:tblPr>
        <w:tblStyle w:val="200"/>
        <w:tblW w:w="10765" w:type="dxa"/>
        <w:jc w:val="left"/>
        <w:tblInd w:w="720" w:type="dxa"/>
        <w:tblLayout w:type="fixed"/>
        <w:tblCellMar>
          <w:top w:w="0" w:type="dxa"/>
          <w:left w:w="108" w:type="dxa"/>
          <w:bottom w:w="0" w:type="dxa"/>
          <w:right w:w="108" w:type="dxa"/>
        </w:tblCellMar>
        <w:tblLook w:noVBand="1" w:val="04a0" w:noHBand="0" w:lastColumn="0" w:firstColumn="1" w:lastRow="0" w:firstRow="1"/>
      </w:tblPr>
      <w:tblGrid>
        <w:gridCol w:w="4021"/>
        <w:gridCol w:w="1362"/>
        <w:gridCol w:w="1469"/>
        <w:gridCol w:w="865"/>
        <w:gridCol w:w="1017"/>
        <w:gridCol w:w="1015"/>
        <w:gridCol w:w="1015"/>
      </w:tblGrid>
      <w:tr>
        <w:trPr/>
        <w:tc>
          <w:tcPr>
            <w:tcW w:w="4021"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 w:ascii="Times New Roman" w:hAnsi="Times New Roman"/>
                <w:kern w:val="0"/>
                <w:sz w:val="22"/>
                <w:szCs w:val="22"/>
                <w:lang w:val="ru-RU" w:eastAsia="en-US" w:bidi="ar-SA"/>
              </w:rPr>
            </w:r>
          </w:p>
        </w:tc>
        <w:tc>
          <w:tcPr>
            <w:tcW w:w="1362"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2018-2019 учебный год</w:t>
            </w:r>
          </w:p>
        </w:tc>
        <w:tc>
          <w:tcPr>
            <w:tcW w:w="1469"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2019-2020 учебный год</w:t>
            </w:r>
          </w:p>
        </w:tc>
        <w:tc>
          <w:tcPr>
            <w:tcW w:w="865"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2021</w:t>
            </w:r>
          </w:p>
        </w:tc>
        <w:tc>
          <w:tcPr>
            <w:tcW w:w="1017" w:type="dxa"/>
            <w:tcBorders>
              <w:right w:val="nil"/>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2022</w:t>
            </w:r>
          </w:p>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год</w:t>
            </w:r>
          </w:p>
        </w:tc>
        <w:tc>
          <w:tcPr>
            <w:tcW w:w="1015"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2023 год</w:t>
            </w:r>
          </w:p>
        </w:tc>
        <w:tc>
          <w:tcPr>
            <w:tcW w:w="1015" w:type="dxa"/>
            <w:tcBorders/>
          </w:tcPr>
          <w:p>
            <w:pPr>
              <w:pStyle w:val="Normal"/>
              <w:widowControl w:val="false"/>
              <w:suppressAutoHyphens w:val="true"/>
              <w:spacing w:lineRule="auto" w:line="240" w:before="0" w:after="0"/>
              <w:jc w:val="left"/>
              <w:rPr>
                <w:rFonts w:eastAsia="Calibri" w:cs="Times New Roman"/>
              </w:rPr>
            </w:pPr>
            <w:r>
              <w:rPr>
                <w:rFonts w:eastAsia="Calibri" w:cs="Times New Roman"/>
                <w:kern w:val="0"/>
                <w:sz w:val="22"/>
                <w:szCs w:val="22"/>
                <w:lang w:val="ru-RU" w:eastAsia="en-US" w:bidi="ar-SA"/>
              </w:rPr>
              <w:t>204 год</w:t>
            </w:r>
          </w:p>
        </w:tc>
      </w:tr>
      <w:tr>
        <w:trPr/>
        <w:tc>
          <w:tcPr>
            <w:tcW w:w="4021" w:type="dxa"/>
            <w:tcBorders/>
          </w:tcPr>
          <w:p>
            <w:pPr>
              <w:pStyle w:val="Normal"/>
              <w:widowControl w:val="false"/>
              <w:suppressAutoHyphens w:val="true"/>
              <w:spacing w:lineRule="auto" w:line="240" w:before="0" w:after="0"/>
              <w:contextualSpacing/>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Количество ДТП с участием детей</w:t>
            </w:r>
          </w:p>
        </w:tc>
        <w:tc>
          <w:tcPr>
            <w:tcW w:w="1362"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469"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865"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17" w:type="dxa"/>
            <w:tcBorders>
              <w:right w:val="nil"/>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15" w:type="dxa"/>
            <w:tcBorders/>
          </w:tcPr>
          <w:p>
            <w:pPr>
              <w:pStyle w:val="Normal"/>
              <w:widowControl w:val="false"/>
              <w:suppressAutoHyphens w:val="true"/>
              <w:spacing w:lineRule="auto" w:line="240" w:before="0" w:after="0"/>
              <w:jc w:val="left"/>
              <w:rPr>
                <w:rFonts w:ascii="Calibri" w:hAnsi="Calibri" w:eastAsia="Calibri" w:cs="Times New Roman"/>
              </w:rPr>
            </w:pPr>
            <w:r>
              <w:rPr>
                <w:rFonts w:eastAsia="Calibri" w:cs="Times New Roman"/>
                <w:kern w:val="0"/>
                <w:sz w:val="22"/>
                <w:szCs w:val="22"/>
                <w:lang w:val="ru-RU" w:eastAsia="en-US" w:bidi="ar-SA"/>
              </w:rPr>
              <w:t>0</w:t>
            </w:r>
          </w:p>
        </w:tc>
        <w:tc>
          <w:tcPr>
            <w:tcW w:w="1015" w:type="dxa"/>
            <w:tcBorders/>
          </w:tcPr>
          <w:p>
            <w:pPr>
              <w:pStyle w:val="Normal"/>
              <w:widowControl w:val="false"/>
              <w:suppressAutoHyphens w:val="true"/>
              <w:spacing w:lineRule="auto" w:line="240" w:before="0" w:after="0"/>
              <w:jc w:val="left"/>
              <w:rPr>
                <w:rFonts w:eastAsia="Calibri" w:cs="Times New Roman"/>
              </w:rPr>
            </w:pPr>
            <w:r>
              <w:rPr>
                <w:rFonts w:eastAsia="Calibri" w:cs="Times New Roman"/>
                <w:kern w:val="0"/>
                <w:sz w:val="22"/>
                <w:szCs w:val="22"/>
                <w:lang w:val="ru-RU" w:eastAsia="en-US" w:bidi="ar-SA"/>
              </w:rPr>
              <w:t>0</w:t>
            </w:r>
          </w:p>
        </w:tc>
      </w:tr>
    </w:tbl>
    <w:p>
      <w:pPr>
        <w:pStyle w:val="ListParagraph"/>
        <w:widowControl w:val="false"/>
        <w:tabs>
          <w:tab w:val="clear" w:pos="708"/>
          <w:tab w:val="left" w:pos="390" w:leader="none"/>
          <w:tab w:val="left" w:pos="1080" w:leader="none"/>
        </w:tabs>
        <w:spacing w:lineRule="auto" w:line="240" w:before="0" w:after="0"/>
        <w:contextualSpacing/>
        <w:rPr>
          <w:rFonts w:ascii="Calibri" w:hAnsi="Calibri" w:eastAsia="Calibri" w:cs="Arial"/>
          <w:b/>
          <w:b/>
          <w:sz w:val="28"/>
          <w:szCs w:val="28"/>
          <w:lang w:eastAsia="ru-RU"/>
        </w:rPr>
      </w:pPr>
      <w:r>
        <w:rPr>
          <w:rFonts w:eastAsia="Calibri" w:cs="Arial"/>
          <w:b/>
          <w:sz w:val="28"/>
          <w:szCs w:val="28"/>
          <w:lang w:eastAsia="ru-RU"/>
        </w:rPr>
      </w:r>
    </w:p>
    <w:p>
      <w:pPr>
        <w:pStyle w:val="ListParagraph"/>
        <w:widowControl w:val="false"/>
        <w:tabs>
          <w:tab w:val="clear" w:pos="708"/>
          <w:tab w:val="left" w:pos="390" w:leader="none"/>
          <w:tab w:val="left" w:pos="1080" w:leader="none"/>
        </w:tabs>
        <w:spacing w:lineRule="auto" w:line="240" w:before="0" w:after="0"/>
        <w:contextualSpacing/>
        <w:rPr>
          <w:rFonts w:ascii="Calibri" w:hAnsi="Calibri" w:eastAsia="Calibri" w:cs="Arial"/>
          <w:b/>
          <w:b/>
          <w:sz w:val="28"/>
          <w:szCs w:val="28"/>
          <w:lang w:eastAsia="ru-RU"/>
        </w:rPr>
      </w:pPr>
      <w:r>
        <w:rPr>
          <w:rFonts w:eastAsia="Calibri" w:cs="Arial"/>
          <w:b/>
          <w:sz w:val="28"/>
          <w:szCs w:val="28"/>
          <w:lang w:eastAsia="ru-RU"/>
        </w:rPr>
        <w:t>Трудоустройство и востребованность выпускников.</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bl>
      <w:tblPr>
        <w:tblW w:w="12418"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648"/>
        <w:gridCol w:w="1545"/>
        <w:gridCol w:w="235"/>
        <w:gridCol w:w="1024"/>
        <w:gridCol w:w="1357"/>
        <w:gridCol w:w="1207"/>
        <w:gridCol w:w="1032"/>
        <w:gridCol w:w="1120"/>
        <w:gridCol w:w="1023"/>
        <w:gridCol w:w="1077"/>
        <w:gridCol w:w="1074"/>
        <w:gridCol w:w="1075"/>
      </w:tblGrid>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c>
        <w:tc>
          <w:tcPr>
            <w:tcW w:w="17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Arial" w:hAnsi="Arial" w:eastAsia="Calibri" w:cs="Arial"/>
                <w:b/>
                <w:b/>
                <w:sz w:val="24"/>
                <w:szCs w:val="24"/>
                <w:lang w:eastAsia="ru-RU"/>
              </w:rPr>
            </w:pPr>
            <w:r>
              <w:rPr>
                <w:rFonts w:eastAsia="Calibri" w:cs="Arial" w:ascii="Arial" w:hAnsi="Arial"/>
                <w:b/>
                <w:sz w:val="24"/>
                <w:szCs w:val="24"/>
                <w:lang w:eastAsia="ru-RU"/>
              </w:rPr>
              <w:t>2016г.-</w:t>
            </w:r>
          </w:p>
          <w:p>
            <w:pPr>
              <w:pStyle w:val="Normal"/>
              <w:widowControl w:val="false"/>
              <w:tabs>
                <w:tab w:val="clear" w:pos="708"/>
                <w:tab w:val="left" w:pos="1080" w:leader="none"/>
              </w:tabs>
              <w:spacing w:lineRule="auto" w:line="240" w:before="0" w:after="0"/>
              <w:jc w:val="both"/>
              <w:rPr>
                <w:rFonts w:ascii="Arial" w:hAnsi="Arial" w:eastAsia="Calibri" w:cs="Arial"/>
                <w:b/>
                <w:b/>
                <w:sz w:val="24"/>
                <w:szCs w:val="24"/>
                <w:lang w:eastAsia="ru-RU"/>
              </w:rPr>
            </w:pPr>
            <w:r>
              <w:rPr>
                <w:rFonts w:eastAsia="Calibri" w:cs="Arial" w:ascii="Arial" w:hAnsi="Arial"/>
                <w:b/>
                <w:sz w:val="24"/>
                <w:szCs w:val="24"/>
                <w:lang w:eastAsia="ru-RU"/>
              </w:rPr>
              <w:t>5 чел.</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2017г.-</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9 чел</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2018г.-</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3 чел</w:t>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2019</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4 чел</w:t>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2020</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6 чел</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2021</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3 чел</w:t>
            </w:r>
          </w:p>
        </w:tc>
        <w:tc>
          <w:tcPr>
            <w:tcW w:w="1077"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2022</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1 чел</w:t>
            </w:r>
          </w:p>
        </w:tc>
        <w:tc>
          <w:tcPr>
            <w:tcW w:w="1074"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2023</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4 чел</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2024</w:t>
            </w:r>
          </w:p>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4 чел</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Вид устройства</w:t>
            </w:r>
          </w:p>
        </w:tc>
        <w:tc>
          <w:tcPr>
            <w:tcW w:w="2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077"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074"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1.</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Продолжают обучение в 10 классе</w:t>
            </w:r>
          </w:p>
        </w:tc>
        <w:tc>
          <w:tcPr>
            <w:tcW w:w="2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1</w:t>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1</w:t>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0</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0</w:t>
            </w:r>
          </w:p>
        </w:tc>
        <w:tc>
          <w:tcPr>
            <w:tcW w:w="1077"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74"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1</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0</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2.</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Колледжи/ Техникумы</w:t>
            </w:r>
          </w:p>
        </w:tc>
        <w:tc>
          <w:tcPr>
            <w:tcW w:w="2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5</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7</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2</w:t>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3</w:t>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6</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3</w:t>
            </w:r>
          </w:p>
        </w:tc>
        <w:tc>
          <w:tcPr>
            <w:tcW w:w="1077"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1</w:t>
            </w:r>
          </w:p>
        </w:tc>
        <w:tc>
          <w:tcPr>
            <w:tcW w:w="1074"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3</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3</w:t>
            </w:r>
          </w:p>
        </w:tc>
      </w:tr>
      <w:tr>
        <w:trPr>
          <w:trHeight w:val="416" w:hRule="atLeast"/>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3.</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Работают</w:t>
            </w:r>
          </w:p>
        </w:tc>
        <w:tc>
          <w:tcPr>
            <w:tcW w:w="2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77"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74"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1</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4.</w:t>
            </w:r>
          </w:p>
        </w:tc>
        <w:tc>
          <w:tcPr>
            <w:tcW w:w="15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Оставлены на повторное</w:t>
            </w:r>
          </w:p>
        </w:tc>
        <w:tc>
          <w:tcPr>
            <w:tcW w:w="2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2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77"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74" w:type="dxa"/>
            <w:tcBorders>
              <w:top w:val="single" w:sz="4" w:space="0" w:color="000000"/>
              <w:left w:val="single" w:sz="4" w:space="0" w:color="000000"/>
              <w:bottom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Arial" w:hAnsi="Arial" w:eastAsia="Calibri" w:cs="Arial"/>
                <w:b/>
                <w:b/>
                <w:sz w:val="24"/>
                <w:szCs w:val="24"/>
                <w:lang w:eastAsia="ru-RU"/>
              </w:rPr>
            </w:pPr>
            <w:r>
              <w:rPr>
                <w:rFonts w:eastAsia="Calibri" w:cs="Arial" w:ascii="Arial" w:hAnsi="Arial"/>
                <w:b/>
                <w:sz w:val="24"/>
                <w:szCs w:val="24"/>
                <w:lang w:eastAsia="ru-RU"/>
              </w:rPr>
              <w:t>-</w:t>
            </w:r>
          </w:p>
        </w:tc>
      </w:tr>
    </w:tbl>
    <w:p>
      <w:pPr>
        <w:pStyle w:val="Normal"/>
        <w:spacing w:lineRule="auto" w:line="240" w:before="0" w:after="0"/>
        <w:jc w:val="center"/>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r>
    </w:p>
    <w:p>
      <w:pPr>
        <w:pStyle w:val="Normal"/>
        <w:spacing w:lineRule="auto" w:line="240" w:before="0" w:after="0"/>
        <w:jc w:val="both"/>
        <w:rPr>
          <w:rFonts w:ascii="Times New Roman" w:hAnsi="Times New Roman" w:eastAsia="Calibri" w:cs="Times New Roman"/>
          <w:color w:val="000000"/>
          <w:sz w:val="24"/>
          <w:szCs w:val="20"/>
          <w:lang w:eastAsia="ru-RU"/>
        </w:rPr>
      </w:pPr>
      <w:r>
        <w:rPr>
          <w:rFonts w:eastAsia="Calibri" w:cs="Times New Roman" w:ascii="Times New Roman" w:hAnsi="Times New Roman"/>
          <w:b/>
          <w:color w:val="000000"/>
          <w:sz w:val="24"/>
          <w:szCs w:val="20"/>
          <w:lang w:eastAsia="ru-RU"/>
        </w:rPr>
        <w:t>Вывод:</w:t>
      </w:r>
      <w:r>
        <w:rPr>
          <w:rFonts w:eastAsia="Calibri" w:cs="Times New Roman" w:ascii="Times New Roman" w:hAnsi="Times New Roman"/>
          <w:color w:val="000000"/>
          <w:sz w:val="24"/>
          <w:szCs w:val="20"/>
          <w:lang w:eastAsia="ru-RU"/>
        </w:rPr>
        <w:t xml:space="preserve"> Выпускники 2024 года поступили в Пермский химико-технологический колледж (1человек), в Чайковский колледж ( 1человека), Воткинский машиностроительный техникум (1 человек),  1 выпускник с выбором не определился.</w:t>
      </w:r>
    </w:p>
    <w:p>
      <w:pPr>
        <w:sectPr>
          <w:type w:val="nextPage"/>
          <w:pgSz w:orient="landscape" w:w="16838" w:h="11906"/>
          <w:pgMar w:left="1418" w:right="1418" w:gutter="0" w:header="0" w:top="750" w:footer="0" w:bottom="567"/>
          <w:pgNumType w:fmt="decimal"/>
          <w:formProt w:val="false"/>
          <w:textDirection w:val="lrTb"/>
          <w:docGrid w:type="default" w:linePitch="299" w:charSpace="8192"/>
        </w:sectPr>
        <w:pStyle w:val="Normal"/>
        <w:spacing w:lineRule="auto" w:line="240" w:before="0" w:after="0"/>
        <w:jc w:val="both"/>
        <w:rPr>
          <w:rFonts w:ascii="Times New Roman" w:hAnsi="Times New Roman" w:eastAsia="Calibri" w:cs="Times New Roman"/>
          <w:color w:val="000000"/>
          <w:sz w:val="24"/>
          <w:szCs w:val="20"/>
          <w:lang w:eastAsia="ru-RU"/>
        </w:rPr>
      </w:pPr>
      <w:r>
        <w:rPr>
          <w:rFonts w:eastAsia="Calibri" w:cs="Times New Roman" w:ascii="Times New Roman" w:hAnsi="Times New Roman"/>
          <w:color w:val="000000"/>
          <w:sz w:val="24"/>
          <w:szCs w:val="20"/>
          <w:lang w:eastAsia="ru-RU"/>
        </w:rPr>
        <w:t xml:space="preserve">За последние 5 лет среди выпускников школы не работающих и ведущих аморальный образ жизни – нет. </w:t>
      </w:r>
    </w:p>
    <w:p>
      <w:pPr>
        <w:pStyle w:val="Normal"/>
        <w:pBdr/>
        <w:spacing w:before="0" w:after="0"/>
        <w:rPr>
          <w:rFonts w:ascii="Times New Roman" w:hAnsi="Times New Roman" w:eastAsia="Calibri" w:cs="Times New Roman"/>
          <w:sz w:val="20"/>
          <w:szCs w:val="20"/>
          <w:lang w:eastAsia="ru-RU"/>
        </w:rPr>
        <w:framePr w:w="23" w:h="11338" w:x="0" w:y="-906" w:hSpace="0" w:vSpace="0" w:wrap="auto" w:vAnchor="margin" w:hAnchor="text" w:hRule="exact"/>
        <w:pBdr/>
      </w:pPr>
      <w:r>
        <w:rPr>
          <w:rFonts w:eastAsia="Calibri"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p>
      <w:pPr>
        <w:pStyle w:val="Normal"/>
        <w:tabs>
          <w:tab w:val="clear" w:pos="708"/>
          <w:tab w:val="left" w:pos="1080" w:leader="none"/>
          <w:tab w:val="center" w:pos="5040" w:leader="none"/>
          <w:tab w:val="left" w:pos="6104" w:leader="none"/>
        </w:tabs>
        <w:spacing w:lineRule="auto" w:line="240" w:before="0" w:after="0"/>
        <w:rPr>
          <w:rFonts w:ascii="Arial" w:hAnsi="Arial" w:eastAsia="Calibri" w:cs="Arial"/>
          <w:b/>
          <w:b/>
          <w:sz w:val="24"/>
          <w:szCs w:val="24"/>
          <w:lang w:eastAsia="ru-RU"/>
        </w:rPr>
      </w:pPr>
      <w:r>
        <w:rPr>
          <w:rFonts w:eastAsia="Calibri" w:cs="Arial" w:ascii="Arial" w:hAnsi="Arial"/>
          <w:b/>
          <w:sz w:val="24"/>
          <w:szCs w:val="24"/>
          <w:lang w:eastAsia="ru-RU"/>
        </w:rPr>
      </w:r>
    </w:p>
    <w:p>
      <w:pPr>
        <w:pStyle w:val="Normal"/>
        <w:tabs>
          <w:tab w:val="clear" w:pos="708"/>
          <w:tab w:val="left" w:pos="1080" w:leader="none"/>
        </w:tabs>
        <w:spacing w:lineRule="auto" w:line="240" w:before="0" w:after="0"/>
        <w:ind w:left="360" w:hanging="0"/>
        <w:jc w:val="center"/>
        <w:rPr>
          <w:rFonts w:ascii="Calibri" w:hAnsi="Calibri" w:eastAsia="Calibri" w:cs="Arial"/>
          <w:b/>
          <w:b/>
          <w:sz w:val="28"/>
          <w:szCs w:val="28"/>
          <w:lang w:eastAsia="ru-RU"/>
        </w:rPr>
      </w:pPr>
      <w:r>
        <w:rPr>
          <w:rFonts w:eastAsia="Calibri" w:cs="Arial"/>
          <w:b/>
          <w:sz w:val="28"/>
          <w:szCs w:val="28"/>
          <w:lang w:eastAsia="ru-RU"/>
        </w:rPr>
        <w:t>Кадровое обеспечение реализуемых образовательных программ</w:t>
      </w:r>
    </w:p>
    <w:p>
      <w:pPr>
        <w:pStyle w:val="Normal"/>
        <w:tabs>
          <w:tab w:val="clear" w:pos="708"/>
          <w:tab w:val="left" w:pos="1080" w:leader="none"/>
        </w:tabs>
        <w:spacing w:lineRule="auto" w:line="240" w:before="0" w:after="0"/>
        <w:jc w:val="center"/>
        <w:rPr>
          <w:rFonts w:ascii="Calibri" w:hAnsi="Calibri" w:eastAsia="Calibri" w:cs="Arial"/>
          <w:b/>
          <w:b/>
          <w:sz w:val="28"/>
          <w:szCs w:val="28"/>
          <w:lang w:eastAsia="ru-RU"/>
        </w:rPr>
      </w:pPr>
      <w:r>
        <w:rPr>
          <w:rFonts w:eastAsia="Calibri" w:cs="Arial"/>
          <w:b/>
          <w:sz w:val="28"/>
          <w:szCs w:val="28"/>
          <w:lang w:eastAsia="ru-RU"/>
        </w:rPr>
      </w:r>
    </w:p>
    <w:p>
      <w:pPr>
        <w:pStyle w:val="Normal"/>
        <w:widowControl w:val="false"/>
        <w:tabs>
          <w:tab w:val="clear" w:pos="708"/>
          <w:tab w:val="left" w:pos="1080" w:leader="none"/>
        </w:tabs>
        <w:spacing w:before="0" w:after="0"/>
        <w:ind w:firstLine="1077"/>
        <w:jc w:val="both"/>
        <w:rPr>
          <w:rFonts w:ascii="Times New Roman" w:hAnsi="Times New Roman" w:eastAsia="Calibri" w:cs="Times New Roman"/>
          <w:sz w:val="24"/>
          <w:szCs w:val="24"/>
          <w:lang w:eastAsia="ru-RU"/>
        </w:rPr>
      </w:pPr>
      <w:r>
        <w:rPr>
          <w:rFonts w:eastAsia="Calibri" w:cs="Times New Roman" w:ascii="Times New Roman" w:hAnsi="Times New Roman"/>
          <w:color w:val="000000"/>
          <w:sz w:val="24"/>
          <w:szCs w:val="24"/>
          <w:lang w:eastAsia="ru-RU"/>
        </w:rPr>
        <w:t xml:space="preserve">Школа укомплектована педагогическими кадрами полностью (100%).  </w:t>
      </w:r>
    </w:p>
    <w:p>
      <w:pPr>
        <w:pStyle w:val="Normal"/>
        <w:widowControl w:val="false"/>
        <w:tabs>
          <w:tab w:val="clear" w:pos="708"/>
          <w:tab w:val="left" w:pos="1080" w:leader="none"/>
        </w:tabs>
        <w:spacing w:before="0" w:after="0"/>
        <w:ind w:left="993" w:hanging="0"/>
        <w:jc w:val="both"/>
        <w:rPr>
          <w:rFonts w:ascii="Times New Roman" w:hAnsi="Times New Roman" w:eastAsia="Calibri" w:cs="Times New Roman"/>
          <w:color w:val="000000"/>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color w:val="000000"/>
          <w:sz w:val="24"/>
          <w:szCs w:val="24"/>
          <w:lang w:eastAsia="ru-RU"/>
        </w:rPr>
        <w:t>Педагоги школы   своевременно проходят КПК. Уровень квалификации педагогических работников: из 8 человек 3 (38%) имеют первую квалификационную категорию. Учителя активно применяют современные педтехнологии: проблемное обучение, приемы теории критического мышления, проектные технологии, игровые, ИКТ – технологии.</w:t>
      </w:r>
    </w:p>
    <w:p>
      <w:pPr>
        <w:pStyle w:val="Normal"/>
        <w:widowControl w:val="false"/>
        <w:tabs>
          <w:tab w:val="clear" w:pos="708"/>
          <w:tab w:val="left" w:pos="1080" w:leader="none"/>
        </w:tabs>
        <w:spacing w:before="0" w:after="0"/>
        <w:ind w:firstLine="1077"/>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 xml:space="preserve">                      </w:t>
      </w:r>
      <w:r>
        <w:rPr>
          <w:rFonts w:eastAsia="Calibri" w:cs="Times New Roman" w:ascii="Times New Roman" w:hAnsi="Times New Roman"/>
          <w:b/>
          <w:sz w:val="24"/>
          <w:szCs w:val="24"/>
          <w:lang w:eastAsia="ru-RU"/>
        </w:rPr>
        <w:t>Состав   педагогических кадров по образованию, 2023 учебный год</w:t>
      </w:r>
    </w:p>
    <w:p>
      <w:pPr>
        <w:pStyle w:val="Normal"/>
        <w:widowControl w:val="false"/>
        <w:tabs>
          <w:tab w:val="clear" w:pos="708"/>
          <w:tab w:val="left" w:pos="1080" w:leader="none"/>
        </w:tabs>
        <w:spacing w:lineRule="auto" w:line="240" w:before="0" w:after="0"/>
        <w:jc w:val="center"/>
        <w:rPr>
          <w:rFonts w:ascii="Calibri" w:hAnsi="Calibri" w:eastAsia="Calibri" w:cs="Arial"/>
          <w:b/>
          <w:b/>
          <w:sz w:val="24"/>
          <w:szCs w:val="24"/>
          <w:lang w:eastAsia="ru-RU"/>
        </w:rPr>
      </w:pPr>
      <w:r>
        <w:rPr>
          <w:rFonts w:eastAsia="Calibri" w:cs="Arial"/>
          <w:b/>
          <w:sz w:val="24"/>
          <w:szCs w:val="24"/>
          <w:lang w:eastAsia="ru-RU"/>
        </w:rPr>
      </w:r>
    </w:p>
    <w:tbl>
      <w:tblPr>
        <w:tblW w:w="8610" w:type="dxa"/>
        <w:jc w:val="left"/>
        <w:tblInd w:w="1229" w:type="dxa"/>
        <w:tblLayout w:type="fixed"/>
        <w:tblCellMar>
          <w:top w:w="0" w:type="dxa"/>
          <w:left w:w="108" w:type="dxa"/>
          <w:bottom w:w="0" w:type="dxa"/>
          <w:right w:w="108" w:type="dxa"/>
        </w:tblCellMar>
        <w:tblLook w:noVBand="0" w:val="01e0" w:noHBand="0" w:lastColumn="1" w:firstColumn="1" w:lastRow="1" w:firstRow="1"/>
      </w:tblPr>
      <w:tblGrid>
        <w:gridCol w:w="763"/>
        <w:gridCol w:w="680"/>
        <w:gridCol w:w="695"/>
        <w:gridCol w:w="693"/>
        <w:gridCol w:w="558"/>
        <w:gridCol w:w="693"/>
        <w:gridCol w:w="693"/>
        <w:gridCol w:w="696"/>
        <w:gridCol w:w="968"/>
        <w:gridCol w:w="603"/>
        <w:gridCol w:w="1332"/>
        <w:gridCol w:w="235"/>
      </w:tblGrid>
      <w:tr>
        <w:trPr/>
        <w:tc>
          <w:tcPr>
            <w:tcW w:w="2831" w:type="dxa"/>
            <w:gridSpan w:val="4"/>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Calibri" w:hAnsi="Calibri" w:eastAsia="Calibri" w:cs="Arial"/>
                <w:b/>
                <w:b/>
                <w:sz w:val="24"/>
                <w:szCs w:val="24"/>
                <w:lang w:eastAsia="ru-RU"/>
              </w:rPr>
            </w:pPr>
            <w:r>
              <w:rPr>
                <w:rFonts w:eastAsia="Calibri" w:cs="Times New Roman" w:ascii="Times New Roman" w:hAnsi="Times New Roman"/>
                <w:b/>
                <w:sz w:val="24"/>
                <w:szCs w:val="24"/>
                <w:lang w:eastAsia="ru-RU"/>
              </w:rPr>
              <w:t>По образованию</w:t>
            </w:r>
          </w:p>
          <w:p>
            <w:pPr>
              <w:pStyle w:val="Normal"/>
              <w:widowControl w:val="false"/>
              <w:tabs>
                <w:tab w:val="clear" w:pos="708"/>
                <w:tab w:val="left" w:pos="1080"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58" w:type="dxa"/>
            <w:tcBorders/>
          </w:tcPr>
          <w:p>
            <w:pPr>
              <w:pStyle w:val="Normal"/>
              <w:widowControl w:val="false"/>
              <w:spacing w:before="0" w:after="200"/>
              <w:rPr/>
            </w:pPr>
            <w:r>
              <w:rPr/>
            </w:r>
          </w:p>
        </w:tc>
        <w:tc>
          <w:tcPr>
            <w:tcW w:w="693" w:type="dxa"/>
            <w:tcBorders/>
          </w:tcPr>
          <w:p>
            <w:pPr>
              <w:pStyle w:val="Normal"/>
              <w:widowControl w:val="false"/>
              <w:spacing w:before="0" w:after="200"/>
              <w:rPr/>
            </w:pPr>
            <w:r>
              <w:rPr/>
            </w:r>
          </w:p>
        </w:tc>
        <w:tc>
          <w:tcPr>
            <w:tcW w:w="693" w:type="dxa"/>
            <w:tcBorders/>
          </w:tcPr>
          <w:p>
            <w:pPr>
              <w:pStyle w:val="Normal"/>
              <w:widowControl w:val="false"/>
              <w:spacing w:before="0" w:after="200"/>
              <w:rPr/>
            </w:pPr>
            <w:r>
              <w:rPr/>
            </w:r>
          </w:p>
        </w:tc>
        <w:tc>
          <w:tcPr>
            <w:tcW w:w="696" w:type="dxa"/>
            <w:tcBorders/>
          </w:tcPr>
          <w:p>
            <w:pPr>
              <w:pStyle w:val="Normal"/>
              <w:widowControl w:val="false"/>
              <w:spacing w:before="0" w:after="200"/>
              <w:rPr/>
            </w:pPr>
            <w:r>
              <w:rPr/>
            </w:r>
          </w:p>
        </w:tc>
        <w:tc>
          <w:tcPr>
            <w:tcW w:w="968" w:type="dxa"/>
            <w:tcBorders/>
          </w:tcPr>
          <w:p>
            <w:pPr>
              <w:pStyle w:val="Normal"/>
              <w:widowControl w:val="false"/>
              <w:spacing w:before="0" w:after="200"/>
              <w:rPr/>
            </w:pPr>
            <w:r>
              <w:rPr/>
            </w:r>
          </w:p>
        </w:tc>
        <w:tc>
          <w:tcPr>
            <w:tcW w:w="603" w:type="dxa"/>
            <w:tcBorders/>
          </w:tcPr>
          <w:p>
            <w:pPr>
              <w:pStyle w:val="Normal"/>
              <w:widowControl w:val="false"/>
              <w:spacing w:before="0" w:after="200"/>
              <w:rPr/>
            </w:pPr>
            <w:r>
              <w:rPr/>
            </w:r>
          </w:p>
        </w:tc>
        <w:tc>
          <w:tcPr>
            <w:tcW w:w="1332" w:type="dxa"/>
            <w:tcBorders/>
          </w:tcPr>
          <w:p>
            <w:pPr>
              <w:pStyle w:val="Normal"/>
              <w:widowControl w:val="false"/>
              <w:spacing w:before="0" w:after="200"/>
              <w:rPr/>
            </w:pPr>
            <w:r>
              <w:rPr/>
            </w:r>
          </w:p>
        </w:tc>
        <w:tc>
          <w:tcPr>
            <w:tcW w:w="235" w:type="dxa"/>
            <w:tcBorders/>
          </w:tcPr>
          <w:p>
            <w:pPr>
              <w:pStyle w:val="Normal"/>
              <w:widowControl w:val="false"/>
              <w:spacing w:before="0" w:after="200"/>
              <w:rPr/>
            </w:pPr>
            <w:r>
              <w:rPr/>
            </w:r>
          </w:p>
        </w:tc>
      </w:tr>
      <w:tr>
        <w:trPr>
          <w:trHeight w:val="554" w:hRule="atLeast"/>
        </w:trPr>
        <w:tc>
          <w:tcPr>
            <w:tcW w:w="76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ind w:hanging="108"/>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Всего</w:t>
            </w:r>
          </w:p>
        </w:tc>
        <w:tc>
          <w:tcPr>
            <w:tcW w:w="6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Высшее</w:t>
            </w:r>
          </w:p>
        </w:tc>
        <w:tc>
          <w:tcPr>
            <w:tcW w:w="69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Ср/спец.</w:t>
            </w:r>
          </w:p>
        </w:tc>
        <w:tc>
          <w:tcPr>
            <w:tcW w:w="693" w:type="dxa"/>
            <w:vMerge w:val="restart"/>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Сред</w:t>
            </w:r>
          </w:p>
        </w:tc>
        <w:tc>
          <w:tcPr>
            <w:tcW w:w="558" w:type="dxa"/>
            <w:vMerge w:val="restart"/>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lang w:eastAsia="ru-RU"/>
              </w:rPr>
            </w:pPr>
            <w:r>
              <w:rPr>
                <w:rFonts w:eastAsia="Calibri" w:cs="Times New Roman" w:ascii="Times New Roman" w:hAnsi="Times New Roman"/>
                <w:b/>
                <w:lang w:eastAsia="ru-RU"/>
              </w:rPr>
              <w:t>Высшая</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lang w:eastAsia="ru-RU"/>
              </w:rPr>
            </w:pPr>
            <w:r>
              <w:rPr>
                <w:rFonts w:eastAsia="Calibri" w:cs="Times New Roman" w:ascii="Times New Roman" w:hAnsi="Times New Roman"/>
                <w:lang w:eastAsia="ru-RU"/>
              </w:rPr>
              <w:t>.</w:t>
            </w:r>
          </w:p>
        </w:tc>
        <w:tc>
          <w:tcPr>
            <w:tcW w:w="69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val="en-US" w:eastAsia="ru-RU"/>
              </w:rPr>
              <w:t>I</w:t>
            </w:r>
            <w:r>
              <w:rPr>
                <w:rFonts w:eastAsia="Calibri" w:cs="Times New Roman" w:ascii="Times New Roman" w:hAnsi="Times New Roman"/>
                <w:b/>
                <w:sz w:val="24"/>
                <w:szCs w:val="24"/>
                <w:lang w:eastAsia="ru-RU"/>
              </w:rPr>
              <w:t xml:space="preserve"> кв. кат.</w:t>
            </w:r>
          </w:p>
        </w:tc>
        <w:tc>
          <w:tcPr>
            <w:tcW w:w="69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Соответ.</w:t>
            </w:r>
          </w:p>
        </w:tc>
        <w:tc>
          <w:tcPr>
            <w:tcW w:w="696" w:type="dxa"/>
            <w:vMerge w:val="restart"/>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Без аттестации</w:t>
            </w:r>
          </w:p>
        </w:tc>
        <w:tc>
          <w:tcPr>
            <w:tcW w:w="3138" w:type="dxa"/>
            <w:gridSpan w:val="4"/>
            <w:tcBorders>
              <w:top w:val="single" w:sz="4" w:space="0" w:color="000000"/>
              <w:left w:val="single" w:sz="18" w:space="0" w:color="000000"/>
              <w:bottom w:val="single" w:sz="4" w:space="0" w:color="000000"/>
              <w:right w:val="single" w:sz="4" w:space="0" w:color="000000"/>
            </w:tcBorders>
          </w:tcPr>
          <w:p>
            <w:pPr>
              <w:pStyle w:val="Normal"/>
              <w:widowControl w:val="false"/>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Аттестованы в 2024</w:t>
            </w:r>
          </w:p>
          <w:p>
            <w:pPr>
              <w:pStyle w:val="Normal"/>
              <w:widowControl w:val="false"/>
              <w:spacing w:before="0" w:after="20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rHeight w:val="553" w:hRule="atLeast"/>
        </w:trPr>
        <w:tc>
          <w:tcPr>
            <w:tcW w:w="7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c>
          <w:tcPr>
            <w:tcW w:w="6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6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693" w:type="dxa"/>
            <w:vMerge w:val="continue"/>
            <w:tcBorders>
              <w:top w:val="single" w:sz="4" w:space="0" w:color="000000"/>
              <w:left w:val="single" w:sz="4" w:space="0" w:color="000000"/>
              <w:bottom w:val="single" w:sz="4" w:space="0" w:color="000000"/>
              <w:right w:val="thinThickSmallGap" w:sz="24" w:space="0" w:color="000000"/>
            </w:tcBorders>
            <w:vAlign w:val="center"/>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58" w:type="dxa"/>
            <w:vMerge w:val="continue"/>
            <w:tcBorders>
              <w:top w:val="single" w:sz="4" w:space="0" w:color="000000"/>
              <w:left w:val="thinThickSmallGap" w:sz="2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lang w:eastAsia="ru-RU"/>
              </w:rPr>
            </w:pPr>
            <w:r>
              <w:rPr>
                <w:rFonts w:eastAsia="Calibri" w:cs="Times New Roman" w:ascii="Times New Roman" w:hAnsi="Times New Roman"/>
                <w:lang w:eastAsia="ru-RU"/>
              </w:rPr>
            </w:r>
          </w:p>
        </w:tc>
        <w:tc>
          <w:tcPr>
            <w:tcW w:w="6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c>
          <w:tcPr>
            <w:tcW w:w="6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c>
          <w:tcPr>
            <w:tcW w:w="696" w:type="dxa"/>
            <w:vMerge w:val="continue"/>
            <w:tcBorders>
              <w:top w:val="single" w:sz="4" w:space="0" w:color="000000"/>
              <w:left w:val="single" w:sz="4" w:space="0" w:color="000000"/>
              <w:bottom w:val="single" w:sz="4" w:space="0" w:color="000000"/>
              <w:right w:val="thinThickSmallGap" w:sz="24" w:space="0" w:color="000000"/>
            </w:tcBorders>
            <w:vAlign w:val="center"/>
          </w:tcPr>
          <w:p>
            <w:pPr>
              <w:pStyle w:val="Normal"/>
              <w:widowControl w:val="false"/>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c>
          <w:tcPr>
            <w:tcW w:w="968" w:type="dxa"/>
            <w:tcBorders>
              <w:top w:val="single" w:sz="4" w:space="0" w:color="000000"/>
              <w:left w:val="thinThickSmallGap" w:sz="24" w:space="0" w:color="000000"/>
              <w:bottom w:val="single" w:sz="4" w:space="0" w:color="000000"/>
              <w:right w:val="single" w:sz="18"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Высшая</w:t>
            </w:r>
          </w:p>
        </w:tc>
        <w:tc>
          <w:tcPr>
            <w:tcW w:w="603" w:type="dxa"/>
            <w:tcBorders>
              <w:top w:val="single" w:sz="4" w:space="0" w:color="000000"/>
              <w:left w:val="single" w:sz="18" w:space="0" w:color="000000"/>
              <w:bottom w:val="single" w:sz="4" w:space="0" w:color="000000"/>
              <w:right w:val="single" w:sz="4" w:space="0" w:color="000000"/>
            </w:tcBorders>
          </w:tcPr>
          <w:p>
            <w:pPr>
              <w:pStyle w:val="Normal"/>
              <w:widowControl w:val="false"/>
              <w:spacing w:before="0" w:after="0"/>
              <w:rPr>
                <w:rFonts w:ascii="Calibri" w:hAnsi="Calibri" w:eastAsia="Calibri" w:cs="Times New Roman"/>
              </w:rPr>
            </w:pPr>
            <w:r>
              <w:rPr>
                <w:rFonts w:eastAsia="Calibri" w:cs="Times New Roman" w:ascii="Times New Roman" w:hAnsi="Times New Roman"/>
                <w:sz w:val="20"/>
                <w:szCs w:val="20"/>
                <w:lang w:eastAsia="ru-RU"/>
              </w:rPr>
              <w:t>1 кв. кат</w:t>
            </w:r>
          </w:p>
        </w:tc>
        <w:tc>
          <w:tcPr>
            <w:tcW w:w="1332" w:type="dxa"/>
            <w:tcBorders>
              <w:top w:val="single" w:sz="4" w:space="0" w:color="000000"/>
              <w:left w:val="single" w:sz="18"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СЗД</w:t>
            </w:r>
          </w:p>
        </w:tc>
        <w:tc>
          <w:tcPr>
            <w:tcW w:w="235" w:type="dxa"/>
            <w:tcBorders/>
          </w:tcPr>
          <w:p>
            <w:pPr>
              <w:pStyle w:val="Normal"/>
              <w:widowControl w:val="false"/>
              <w:spacing w:before="0" w:after="200"/>
              <w:rPr/>
            </w:pPr>
            <w:r>
              <w:rPr/>
            </w:r>
          </w:p>
        </w:tc>
      </w:tr>
      <w:tr>
        <w:trPr/>
        <w:tc>
          <w:tcPr>
            <w:tcW w:w="7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9</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w:t>
            </w:r>
          </w:p>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63%</w:t>
            </w:r>
          </w:p>
        </w:tc>
        <w:tc>
          <w:tcPr>
            <w:tcW w:w="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w:t>
            </w:r>
          </w:p>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37 %</w:t>
            </w:r>
          </w:p>
        </w:tc>
        <w:tc>
          <w:tcPr>
            <w:tcW w:w="693"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w:t>
            </w:r>
          </w:p>
        </w:tc>
        <w:tc>
          <w:tcPr>
            <w:tcW w:w="558" w:type="dxa"/>
            <w:tcBorders>
              <w:top w:val="single" w:sz="4" w:space="0" w:color="000000"/>
              <w:left w:val="thinThickSmallGap" w:sz="2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w:t>
            </w:r>
          </w:p>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w:t>
            </w:r>
          </w:p>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56 %</w:t>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4 -44%</w:t>
            </w:r>
          </w:p>
        </w:tc>
        <w:tc>
          <w:tcPr>
            <w:tcW w:w="696"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lineRule="auto" w:line="240" w:before="0" w:after="0"/>
              <w:rPr>
                <w:rFonts w:ascii="Times New Roman" w:hAnsi="Times New Roman" w:eastAsia="Calibri" w:cs="Times New Roman"/>
                <w:b/>
                <w:b/>
                <w:sz w:val="20"/>
                <w:szCs w:val="20"/>
                <w:lang w:eastAsia="ru-RU"/>
              </w:rPr>
            </w:pPr>
            <w:r>
              <w:rPr>
                <w:rFonts w:eastAsia="Calibri" w:cs="Times New Roman" w:ascii="Times New Roman" w:hAnsi="Times New Roman"/>
                <w:b/>
                <w:sz w:val="20"/>
                <w:szCs w:val="20"/>
                <w:lang w:eastAsia="ru-RU"/>
              </w:rPr>
              <w:t>0</w:t>
            </w:r>
          </w:p>
        </w:tc>
        <w:tc>
          <w:tcPr>
            <w:tcW w:w="968" w:type="dxa"/>
            <w:tcBorders>
              <w:top w:val="single" w:sz="4" w:space="0" w:color="000000"/>
              <w:left w:val="thinThickSmallGap" w:sz="24" w:space="0" w:color="000000"/>
              <w:bottom w:val="single" w:sz="4" w:space="0" w:color="000000"/>
              <w:right w:val="single" w:sz="18"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w:t>
            </w:r>
          </w:p>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c>
          <w:tcPr>
            <w:tcW w:w="603" w:type="dxa"/>
            <w:tcBorders>
              <w:top w:val="single" w:sz="4" w:space="0" w:color="000000"/>
              <w:left w:val="single" w:sz="18"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2</w:t>
            </w:r>
          </w:p>
        </w:tc>
        <w:tc>
          <w:tcPr>
            <w:tcW w:w="1332" w:type="dxa"/>
            <w:tcBorders>
              <w:top w:val="single" w:sz="4" w:space="0" w:color="000000"/>
              <w:left w:val="single" w:sz="18"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tc>
        <w:tc>
          <w:tcPr>
            <w:tcW w:w="235" w:type="dxa"/>
            <w:tcBorders/>
          </w:tcPr>
          <w:p>
            <w:pPr>
              <w:pStyle w:val="Normal"/>
              <w:widowControl w:val="false"/>
              <w:spacing w:before="0" w:after="200"/>
              <w:rPr/>
            </w:pPr>
            <w:r>
              <w:rPr/>
            </w:r>
          </w:p>
        </w:tc>
      </w:tr>
    </w:tbl>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Возрастной состав  педагогических кадров</w:t>
      </w:r>
    </w:p>
    <w:p>
      <w:pPr>
        <w:pStyle w:val="Normal"/>
        <w:widowControl w:val="false"/>
        <w:spacing w:lineRule="auto" w:line="240" w:before="0" w:after="0"/>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bl>
      <w:tblPr>
        <w:tblW w:w="9908" w:type="dxa"/>
        <w:jc w:val="left"/>
        <w:tblInd w:w="562" w:type="dxa"/>
        <w:tblLayout w:type="fixed"/>
        <w:tblCellMar>
          <w:top w:w="0" w:type="dxa"/>
          <w:left w:w="108" w:type="dxa"/>
          <w:bottom w:w="0" w:type="dxa"/>
          <w:right w:w="108" w:type="dxa"/>
        </w:tblCellMar>
        <w:tblLook w:noVBand="0" w:val="01e0" w:noHBand="0" w:lastColumn="1" w:firstColumn="1" w:lastRow="1" w:firstRow="1"/>
      </w:tblPr>
      <w:tblGrid>
        <w:gridCol w:w="1243"/>
        <w:gridCol w:w="1022"/>
        <w:gridCol w:w="1080"/>
        <w:gridCol w:w="1060"/>
        <w:gridCol w:w="898"/>
        <w:gridCol w:w="1080"/>
        <w:gridCol w:w="1106"/>
        <w:gridCol w:w="1258"/>
        <w:gridCol w:w="1160"/>
      </w:tblGrid>
      <w:tr>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FF0000"/>
                <w:sz w:val="24"/>
                <w:szCs w:val="24"/>
                <w:lang w:eastAsia="ru-RU"/>
              </w:rPr>
            </w:pPr>
            <w:r>
              <w:rPr>
                <w:rFonts w:eastAsia="Calibri" w:cs="Times New Roman" w:ascii="Times New Roman" w:hAnsi="Times New Roman"/>
                <w:color w:val="FF0000"/>
                <w:sz w:val="24"/>
                <w:szCs w:val="24"/>
                <w:lang w:eastAsia="ru-RU"/>
              </w:rPr>
            </w:r>
          </w:p>
        </w:tc>
        <w:tc>
          <w:tcPr>
            <w:tcW w:w="5140" w:type="dxa"/>
            <w:gridSpan w:val="5"/>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По стажу</w:t>
            </w:r>
          </w:p>
        </w:tc>
        <w:tc>
          <w:tcPr>
            <w:tcW w:w="3524" w:type="dxa"/>
            <w:gridSpan w:val="3"/>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По возрасту</w:t>
            </w:r>
          </w:p>
        </w:tc>
      </w:tr>
      <w:tr>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Учебный год</w:t>
            </w:r>
          </w:p>
        </w:tc>
        <w:tc>
          <w:tcPr>
            <w:tcW w:w="1022"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Всего</w:t>
            </w:r>
          </w:p>
        </w:tc>
        <w:tc>
          <w:tcPr>
            <w:tcW w:w="1080" w:type="dxa"/>
            <w:tcBorders>
              <w:top w:val="single" w:sz="4" w:space="0" w:color="000000"/>
              <w:left w:val="thinThickSmallGap" w:sz="2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До 5 лет</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До 10 лет</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До 20 лет</w:t>
            </w:r>
          </w:p>
        </w:tc>
        <w:tc>
          <w:tcPr>
            <w:tcW w:w="1080"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Свыше 20 лет</w:t>
            </w:r>
          </w:p>
        </w:tc>
        <w:tc>
          <w:tcPr>
            <w:tcW w:w="1106" w:type="dxa"/>
            <w:tcBorders>
              <w:top w:val="single" w:sz="4" w:space="0" w:color="000000"/>
              <w:left w:val="thinThickSmallGap" w:sz="2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До 35 лет</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0"/>
                <w:szCs w:val="20"/>
                <w:lang w:eastAsia="ru-RU"/>
              </w:rPr>
            </w:pPr>
            <w:r>
              <w:rPr>
                <w:rFonts w:eastAsia="Calibri" w:cs="Times New Roman" w:ascii="Times New Roman" w:hAnsi="Times New Roman"/>
                <w:sz w:val="20"/>
                <w:szCs w:val="20"/>
                <w:lang w:eastAsia="ru-RU"/>
              </w:rPr>
              <w:t>До 50 лет</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FF0000"/>
                <w:sz w:val="24"/>
                <w:szCs w:val="24"/>
                <w:lang w:eastAsia="ru-RU"/>
              </w:rPr>
            </w:pPr>
            <w:r>
              <w:rPr>
                <w:rFonts w:eastAsia="Calibri" w:cs="Times New Roman" w:ascii="Times New Roman" w:hAnsi="Times New Roman"/>
                <w:sz w:val="24"/>
                <w:szCs w:val="24"/>
                <w:lang w:eastAsia="ru-RU"/>
              </w:rPr>
              <w:t>Свыше 50 лет</w:t>
            </w:r>
          </w:p>
        </w:tc>
      </w:tr>
      <w:tr>
        <w:trPr>
          <w:trHeight w:val="393" w:hRule="atLeast"/>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2019</w:t>
            </w:r>
          </w:p>
        </w:tc>
        <w:tc>
          <w:tcPr>
            <w:tcW w:w="1022"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w:t>
            </w:r>
          </w:p>
        </w:tc>
        <w:tc>
          <w:tcPr>
            <w:tcW w:w="1080" w:type="dxa"/>
            <w:tcBorders>
              <w:top w:val="single" w:sz="4" w:space="0" w:color="000000"/>
              <w:left w:val="thinThickSmallGap" w:sz="2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w:t>
            </w:r>
          </w:p>
        </w:tc>
        <w:tc>
          <w:tcPr>
            <w:tcW w:w="1080" w:type="dxa"/>
            <w:tcBorders>
              <w:top w:val="single" w:sz="4" w:space="0" w:color="000000"/>
              <w:left w:val="single" w:sz="4" w:space="0" w:color="000000"/>
              <w:bottom w:val="single" w:sz="4" w:space="0" w:color="000000"/>
              <w:right w:val="thinThickSmallGap" w:sz="24" w:space="0" w:color="000000"/>
            </w:tcBorders>
          </w:tcPr>
          <w:p>
            <w:pPr>
              <w:pStyle w:val="Normal"/>
              <w:widowControl w:val="false"/>
              <w:spacing w:before="0" w:after="200"/>
              <w:rPr>
                <w:rFonts w:ascii="Calibri" w:hAnsi="Calibri" w:eastAsia="Calibri" w:cs="Times New Roman"/>
              </w:rPr>
            </w:pPr>
            <w:r>
              <w:rPr>
                <w:rFonts w:eastAsia="Calibri" w:cs="Times New Roman"/>
              </w:rPr>
              <w:t>7</w:t>
            </w:r>
          </w:p>
        </w:tc>
        <w:tc>
          <w:tcPr>
            <w:tcW w:w="1106" w:type="dxa"/>
            <w:tcBorders>
              <w:top w:val="single" w:sz="4" w:space="0" w:color="000000"/>
              <w:left w:val="thinThickSmallGap" w:sz="2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1</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5</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6</w:t>
            </w:r>
          </w:p>
        </w:tc>
      </w:tr>
      <w:tr>
        <w:trPr>
          <w:trHeight w:val="393" w:hRule="atLeast"/>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2020</w:t>
            </w:r>
          </w:p>
        </w:tc>
        <w:tc>
          <w:tcPr>
            <w:tcW w:w="1022"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8</w:t>
            </w:r>
          </w:p>
        </w:tc>
        <w:tc>
          <w:tcPr>
            <w:tcW w:w="1080"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108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106"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1-12%</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2-25%</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5- 63%</w:t>
            </w:r>
          </w:p>
        </w:tc>
      </w:tr>
      <w:tr>
        <w:trPr>
          <w:trHeight w:val="393" w:hRule="atLeast"/>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2021</w:t>
            </w:r>
          </w:p>
        </w:tc>
        <w:tc>
          <w:tcPr>
            <w:tcW w:w="1022"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w:t>
            </w:r>
          </w:p>
        </w:tc>
        <w:tc>
          <w:tcPr>
            <w:tcW w:w="1080"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08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1106"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2-22%</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3-33%</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4-44%</w:t>
            </w:r>
          </w:p>
        </w:tc>
      </w:tr>
      <w:tr>
        <w:trPr>
          <w:trHeight w:val="393" w:hRule="atLeast"/>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2022</w:t>
            </w:r>
          </w:p>
        </w:tc>
        <w:tc>
          <w:tcPr>
            <w:tcW w:w="1022"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w:t>
            </w:r>
          </w:p>
        </w:tc>
        <w:tc>
          <w:tcPr>
            <w:tcW w:w="1080"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08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1106"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 – 22%</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3 -33%</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 – 44%</w:t>
            </w:r>
          </w:p>
        </w:tc>
      </w:tr>
      <w:tr>
        <w:trPr>
          <w:trHeight w:val="393" w:hRule="atLeast"/>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2023</w:t>
            </w:r>
          </w:p>
        </w:tc>
        <w:tc>
          <w:tcPr>
            <w:tcW w:w="1022"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8</w:t>
            </w:r>
          </w:p>
        </w:tc>
        <w:tc>
          <w:tcPr>
            <w:tcW w:w="1080"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08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1106"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 – 13%</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2 - 25%</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5 -62%</w:t>
            </w:r>
          </w:p>
        </w:tc>
      </w:tr>
      <w:tr>
        <w:trPr>
          <w:trHeight w:val="393" w:hRule="atLeast"/>
        </w:trPr>
        <w:tc>
          <w:tcPr>
            <w:tcW w:w="1243"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color w:val="000000"/>
                <w:sz w:val="24"/>
                <w:szCs w:val="24"/>
                <w:lang w:eastAsia="ru-RU"/>
              </w:rPr>
            </w:pPr>
            <w:r>
              <w:rPr>
                <w:rFonts w:eastAsia="Calibri" w:cs="Times New Roman" w:ascii="Times New Roman" w:hAnsi="Times New Roman"/>
                <w:b/>
                <w:color w:val="000000"/>
                <w:sz w:val="24"/>
                <w:szCs w:val="24"/>
                <w:lang w:eastAsia="ru-RU"/>
              </w:rPr>
              <w:t>2024</w:t>
            </w:r>
          </w:p>
        </w:tc>
        <w:tc>
          <w:tcPr>
            <w:tcW w:w="1022" w:type="dxa"/>
            <w:tcBorders>
              <w:top w:val="single" w:sz="4" w:space="0" w:color="000000"/>
              <w:left w:val="thinThickSmallGap" w:sz="2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w:t>
            </w:r>
          </w:p>
        </w:tc>
        <w:tc>
          <w:tcPr>
            <w:tcW w:w="1080"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1080" w:type="dxa"/>
            <w:tcBorders>
              <w:top w:val="single" w:sz="4" w:space="0" w:color="000000"/>
              <w:left w:val="single" w:sz="4" w:space="0" w:color="000000"/>
              <w:bottom w:val="single" w:sz="4" w:space="0" w:color="000000"/>
              <w:right w:val="thinThickSmallGap" w:sz="2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6</w:t>
            </w:r>
          </w:p>
        </w:tc>
        <w:tc>
          <w:tcPr>
            <w:tcW w:w="1106" w:type="dxa"/>
            <w:tcBorders>
              <w:top w:val="single" w:sz="4" w:space="0" w:color="000000"/>
              <w:left w:val="thinThickSmallGap" w:sz="2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1 -11%</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 – 33%</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80" w:leader="none"/>
              </w:tabs>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5- 56%</w:t>
            </w:r>
          </w:p>
        </w:tc>
      </w:tr>
    </w:tbl>
    <w:p>
      <w:pPr>
        <w:pStyle w:val="Normal"/>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tabs>
          <w:tab w:val="clear" w:pos="708"/>
          <w:tab w:val="left" w:pos="1080" w:leader="none"/>
        </w:tabs>
        <w:spacing w:lineRule="auto" w:line="240"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sz w:val="24"/>
          <w:szCs w:val="24"/>
          <w:lang w:eastAsia="ru-RU"/>
        </w:rPr>
        <w:t xml:space="preserve">Средний возраст педагогов составляет </w:t>
      </w:r>
      <w:r>
        <w:rPr>
          <w:rFonts w:eastAsia="Calibri" w:cs="Times New Roman" w:ascii="Times New Roman" w:hAnsi="Times New Roman"/>
          <w:b/>
          <w:sz w:val="24"/>
          <w:szCs w:val="24"/>
          <w:lang w:eastAsia="ru-RU"/>
        </w:rPr>
        <w:t>53</w:t>
      </w:r>
      <w:r>
        <w:rPr>
          <w:rFonts w:eastAsia="Calibri" w:cs="Times New Roman" w:ascii="Times New Roman" w:hAnsi="Times New Roman"/>
          <w:sz w:val="24"/>
          <w:szCs w:val="24"/>
          <w:lang w:eastAsia="ru-RU"/>
        </w:rPr>
        <w:t xml:space="preserve"> лет</w:t>
      </w:r>
      <w:r>
        <w:rPr>
          <w:rFonts w:eastAsia="Calibri" w:cs="Times New Roman" w:ascii="Times New Roman" w:hAnsi="Times New Roman"/>
          <w:b/>
          <w:sz w:val="24"/>
          <w:szCs w:val="24"/>
          <w:lang w:eastAsia="ru-RU"/>
        </w:rPr>
        <w:t>.</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Молодых педагогов до 30 лет нет.</w:t>
      </w:r>
    </w:p>
    <w:p>
      <w:pPr>
        <w:pStyle w:val="Normal"/>
        <w:tabs>
          <w:tab w:val="clear" w:pos="708"/>
          <w:tab w:val="left" w:pos="1080" w:leader="none"/>
        </w:tabs>
        <w:spacing w:lineRule="auto" w:line="240" w:before="0" w:after="0"/>
        <w:jc w:val="center"/>
        <w:rPr>
          <w:rFonts w:ascii="Times New Roman" w:hAnsi="Times New Roman" w:eastAsia="Calibri" w:cs="Times New Roman"/>
          <w:b/>
          <w:b/>
          <w:bCs/>
          <w:sz w:val="28"/>
          <w:szCs w:val="28"/>
          <w:lang w:eastAsia="ru-RU"/>
        </w:rPr>
      </w:pPr>
      <w:r>
        <w:rPr>
          <w:rFonts w:eastAsia="Calibri" w:cs="Times New Roman" w:ascii="Times New Roman" w:hAnsi="Times New Roman"/>
          <w:b/>
          <w:bCs/>
          <w:sz w:val="28"/>
          <w:szCs w:val="28"/>
          <w:lang w:eastAsia="ru-RU"/>
        </w:rPr>
      </w:r>
    </w:p>
    <w:p>
      <w:pPr>
        <w:pStyle w:val="Normal"/>
        <w:tabs>
          <w:tab w:val="clear" w:pos="708"/>
          <w:tab w:val="left" w:pos="1080" w:leader="none"/>
        </w:tabs>
        <w:spacing w:lineRule="auto" w:line="240" w:before="0" w:after="0"/>
        <w:jc w:val="center"/>
        <w:rPr>
          <w:rFonts w:ascii="Times New Roman" w:hAnsi="Times New Roman" w:eastAsia="Calibri" w:cs="Times New Roman"/>
          <w:b/>
          <w:b/>
          <w:bCs/>
          <w:sz w:val="28"/>
          <w:szCs w:val="28"/>
          <w:lang w:eastAsia="ru-RU"/>
        </w:rPr>
      </w:pPr>
      <w:r>
        <w:rPr>
          <w:rFonts w:eastAsia="Calibri" w:cs="Times New Roman" w:ascii="Times New Roman" w:hAnsi="Times New Roman"/>
          <w:b/>
          <w:bCs/>
          <w:sz w:val="28"/>
          <w:szCs w:val="28"/>
          <w:lang w:eastAsia="ru-RU"/>
        </w:rPr>
        <w:t>Обучение педагогических работников</w:t>
      </w:r>
    </w:p>
    <w:p>
      <w:pPr>
        <w:pStyle w:val="Normal"/>
        <w:tabs>
          <w:tab w:val="clear" w:pos="708"/>
          <w:tab w:val="left" w:pos="1080" w:leader="none"/>
        </w:tabs>
        <w:spacing w:lineRule="auto" w:line="240" w:before="0" w:after="0"/>
        <w:jc w:val="center"/>
        <w:rPr>
          <w:rFonts w:ascii="Times New Roman" w:hAnsi="Times New Roman" w:eastAsia="Calibri" w:cs="Times New Roman"/>
          <w:b/>
          <w:b/>
          <w:bCs/>
          <w:sz w:val="28"/>
          <w:szCs w:val="28"/>
          <w:lang w:eastAsia="ru-RU"/>
        </w:rPr>
      </w:pPr>
      <w:r>
        <w:rPr>
          <w:rFonts w:eastAsia="Calibri" w:cs="Times New Roman" w:ascii="Times New Roman" w:hAnsi="Times New Roman"/>
          <w:b/>
          <w:bCs/>
          <w:sz w:val="28"/>
          <w:szCs w:val="28"/>
          <w:lang w:eastAsia="ru-RU"/>
        </w:rPr>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Все педагоги, работающие с обучающимися начальных классов и на уровне основного общего образования, прошли переподготовку в рамках ФГОС.</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За 2024 год курсы повышения квалификации прошли 3 педагога (%) :</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1) Королева Т.А. – « Институциональные механизмы перевода школы с низкими образовательными результатами в эффективный режим работы» с 19.02.24 – 17 мая 2024 ( 72 ч)</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 </w:t>
      </w:r>
      <w:r>
        <w:rPr>
          <w:rFonts w:eastAsia="Calibri" w:cs="Times New Roman" w:ascii="Times New Roman" w:hAnsi="Times New Roman"/>
          <w:color w:val="000000"/>
          <w:sz w:val="24"/>
          <w:szCs w:val="24"/>
          <w:lang w:eastAsia="ru-RU"/>
        </w:rPr>
        <w:t xml:space="preserve">2) Гаврусь Е.А. – «Особенности преподавания учебного предмета </w:t>
      </w:r>
      <w:r>
        <w:rPr>
          <w:rFonts w:eastAsia="Calibri" w:cs="Times New Roman" w:ascii="Times New Roman" w:hAnsi="Times New Roman"/>
          <w:b/>
          <w:color w:val="000000"/>
          <w:sz w:val="24"/>
          <w:szCs w:val="24"/>
          <w:lang w:eastAsia="ru-RU"/>
        </w:rPr>
        <w:t>«Основы безопасности и защиты  Родины» в условиях внесения изменений в ФОП ООО и ФОП СОО»</w:t>
      </w:r>
      <w:r>
        <w:rPr>
          <w:rFonts w:eastAsia="Calibri" w:cs="Times New Roman" w:ascii="Times New Roman" w:hAnsi="Times New Roman"/>
          <w:color w:val="000000"/>
          <w:sz w:val="24"/>
          <w:szCs w:val="24"/>
          <w:lang w:eastAsia="ru-RU"/>
        </w:rPr>
        <w:t xml:space="preserve"> (24 ч)</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Гаврусь Е.А. – «Учебный предмет «Основы безопасности и защиты Родины»: практико-ориентированное обучение (24 ч)</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3) Шадрина Е.Н. – «Обучение  учебному предмету </w:t>
      </w:r>
      <w:r>
        <w:rPr>
          <w:rFonts w:eastAsia="Calibri" w:cs="Times New Roman" w:ascii="Times New Roman" w:hAnsi="Times New Roman"/>
          <w:b/>
          <w:color w:val="000000"/>
          <w:sz w:val="24"/>
          <w:szCs w:val="24"/>
          <w:lang w:eastAsia="ru-RU"/>
        </w:rPr>
        <w:t>«Труд (технология)»</w:t>
      </w:r>
      <w:r>
        <w:rPr>
          <w:rFonts w:eastAsia="Calibri" w:cs="Times New Roman" w:ascii="Times New Roman" w:hAnsi="Times New Roman"/>
          <w:color w:val="000000"/>
          <w:sz w:val="24"/>
          <w:szCs w:val="24"/>
          <w:lang w:eastAsia="ru-RU"/>
        </w:rPr>
        <w:t xml:space="preserve"> в условиях внесения изменений в ФОП ООО» (72 ч)</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color w:val="000000"/>
          <w:sz w:val="24"/>
          <w:szCs w:val="24"/>
          <w:lang w:eastAsia="ru-RU"/>
        </w:rPr>
      </w:pPr>
      <w:r>
        <w:rPr>
          <w:rFonts w:eastAsia="Calibri" w:cs="Times New Roman" w:ascii="Times New Roman" w:hAnsi="Times New Roman"/>
          <w:color w:val="000000"/>
          <w:sz w:val="24"/>
          <w:szCs w:val="24"/>
          <w:lang w:eastAsia="ru-RU"/>
        </w:rPr>
        <w:t xml:space="preserve">4) Гаврусь Е.А. - «Обучение  учебному предмету </w:t>
      </w:r>
      <w:r>
        <w:rPr>
          <w:rFonts w:eastAsia="Calibri" w:cs="Times New Roman" w:ascii="Times New Roman" w:hAnsi="Times New Roman"/>
          <w:b/>
          <w:color w:val="000000"/>
          <w:sz w:val="24"/>
          <w:szCs w:val="24"/>
          <w:lang w:eastAsia="ru-RU"/>
        </w:rPr>
        <w:t>«Труд (технология)»</w:t>
      </w:r>
      <w:r>
        <w:rPr>
          <w:rFonts w:eastAsia="Calibri" w:cs="Times New Roman" w:ascii="Times New Roman" w:hAnsi="Times New Roman"/>
          <w:color w:val="000000"/>
          <w:sz w:val="24"/>
          <w:szCs w:val="24"/>
          <w:lang w:eastAsia="ru-RU"/>
        </w:rPr>
        <w:t xml:space="preserve"> в условиях внесения изменений в ФОП ООО» (72 ч)</w:t>
      </w:r>
    </w:p>
    <w:p>
      <w:pPr>
        <w:pStyle w:val="Normal"/>
        <w:spacing w:lineRule="auto" w:line="240" w:before="0" w:after="0"/>
        <w:ind w:firstLine="360"/>
        <w:rPr>
          <w:rFonts w:ascii="Times New Roman" w:hAnsi="Times New Roman" w:eastAsia="Times New Roman" w:cs="Times New Roman"/>
          <w:b/>
          <w:b/>
          <w:sz w:val="24"/>
          <w:szCs w:val="24"/>
          <w:lang w:eastAsia="ru-RU"/>
        </w:rPr>
      </w:pPr>
      <w:r>
        <w:rPr>
          <w:rFonts w:eastAsia="Times New Roman" w:cs="Times New Roman" w:ascii="Times New Roman" w:hAnsi="Times New Roman"/>
          <w:sz w:val="24"/>
          <w:szCs w:val="24"/>
          <w:lang w:eastAsia="ru-RU"/>
        </w:rPr>
        <w:t xml:space="preserve">2 педагога — Гаврусь Е.А.( 2 место), Шадрина Е.Н. (3 место) приняли участие в районном конкурсе методических разработок </w:t>
      </w:r>
    </w:p>
    <w:p>
      <w:pPr>
        <w:pStyle w:val="Normal"/>
        <w:tabs>
          <w:tab w:val="clear" w:pos="708"/>
          <w:tab w:val="left" w:pos="2415" w:leader="none"/>
        </w:tabs>
        <w:spacing w:lineRule="auto" w:line="240" w:before="0" w:after="0"/>
        <w:jc w:val="both"/>
        <w:rPr>
          <w:rFonts w:ascii="Times New Roman" w:hAnsi="Times New Roman" w:eastAsia="Calibri" w:cs="Times New Roman"/>
          <w:b/>
          <w:b/>
          <w:bCs/>
          <w:sz w:val="24"/>
          <w:szCs w:val="24"/>
          <w:lang w:eastAsia="ru-RU"/>
        </w:rPr>
      </w:pPr>
      <w:r>
        <w:rPr>
          <w:rFonts w:eastAsia="Calibri" w:cs="Times New Roman" w:ascii="Times New Roman" w:hAnsi="Times New Roman"/>
          <w:b/>
          <w:bCs/>
          <w:sz w:val="24"/>
          <w:szCs w:val="24"/>
          <w:lang w:eastAsia="ru-RU"/>
        </w:rPr>
        <w:t xml:space="preserve"> </w:t>
      </w:r>
    </w:p>
    <w:p>
      <w:pPr>
        <w:pStyle w:val="Normal"/>
        <w:spacing w:lineRule="auto" w:line="240" w:before="0" w:after="0"/>
        <w:contextualSpacing/>
        <w:jc w:val="both"/>
        <w:rPr>
          <w:rFonts w:ascii="Times New Roman" w:hAnsi="Times New Roman" w:eastAsia="Times New Roman" w:cs="Times New Roman"/>
          <w:bCs/>
          <w:sz w:val="24"/>
          <w:szCs w:val="24"/>
          <w:lang w:eastAsia="ar-SA"/>
        </w:rPr>
      </w:pPr>
      <w:r>
        <w:rPr>
          <w:rFonts w:eastAsia="Calibri" w:cs="Times New Roman" w:ascii="Times New Roman" w:hAnsi="Times New Roman"/>
          <w:color w:val="000000"/>
          <w:sz w:val="24"/>
          <w:szCs w:val="24"/>
        </w:rPr>
        <w:t xml:space="preserve">                  </w:t>
      </w:r>
      <w:r>
        <w:rPr>
          <w:rFonts w:eastAsia="Times New Roman" w:cs="Times New Roman" w:ascii="Times New Roman" w:hAnsi="Times New Roman"/>
          <w:sz w:val="24"/>
          <w:szCs w:val="24"/>
          <w:lang w:eastAsia="x-none"/>
        </w:rPr>
        <w:t>2</w:t>
      </w:r>
      <w:r>
        <w:rPr>
          <w:rFonts w:eastAsia="Times New Roman" w:cs="Times New Roman" w:ascii="Times New Roman" w:hAnsi="Times New Roman"/>
          <w:sz w:val="24"/>
          <w:szCs w:val="24"/>
          <w:lang w:val="x-none" w:eastAsia="x-none"/>
        </w:rPr>
        <w:t xml:space="preserve"> учител</w:t>
      </w:r>
      <w:r>
        <w:rPr>
          <w:rFonts w:eastAsia="Times New Roman" w:cs="Times New Roman" w:ascii="Times New Roman" w:hAnsi="Times New Roman"/>
          <w:sz w:val="24"/>
          <w:szCs w:val="24"/>
          <w:lang w:eastAsia="x-none"/>
        </w:rPr>
        <w:t>я</w:t>
      </w:r>
      <w:r>
        <w:rPr>
          <w:rFonts w:eastAsia="Times New Roman" w:cs="Times New Roman" w:ascii="Times New Roman" w:hAnsi="Times New Roman"/>
          <w:sz w:val="24"/>
          <w:szCs w:val="24"/>
          <w:lang w:val="x-none" w:eastAsia="x-none"/>
        </w:rPr>
        <w:t xml:space="preserve"> </w:t>
      </w:r>
      <w:r>
        <w:rPr>
          <w:rFonts w:eastAsia="Times New Roman" w:cs="Times New Roman" w:ascii="Times New Roman" w:hAnsi="Times New Roman"/>
          <w:sz w:val="24"/>
          <w:szCs w:val="24"/>
          <w:lang w:eastAsia="x-none"/>
        </w:rPr>
        <w:t xml:space="preserve">были </w:t>
      </w:r>
      <w:r>
        <w:rPr>
          <w:rFonts w:eastAsia="Times New Roman" w:cs="Times New Roman" w:ascii="Times New Roman" w:hAnsi="Times New Roman"/>
          <w:sz w:val="24"/>
          <w:szCs w:val="24"/>
          <w:lang w:val="x-none" w:eastAsia="x-none"/>
        </w:rPr>
        <w:t>вовлечен</w:t>
      </w:r>
      <w:r>
        <w:rPr>
          <w:rFonts w:eastAsia="Times New Roman" w:cs="Times New Roman" w:ascii="Times New Roman" w:hAnsi="Times New Roman"/>
          <w:sz w:val="24"/>
          <w:szCs w:val="24"/>
          <w:lang w:eastAsia="x-none"/>
        </w:rPr>
        <w:t>ы</w:t>
      </w:r>
      <w:r>
        <w:rPr>
          <w:rFonts w:eastAsia="Times New Roman" w:cs="Times New Roman" w:ascii="Times New Roman" w:hAnsi="Times New Roman"/>
          <w:sz w:val="24"/>
          <w:szCs w:val="24"/>
          <w:lang w:val="x-none" w:eastAsia="x-none"/>
        </w:rPr>
        <w:t xml:space="preserve"> в </w:t>
      </w:r>
      <w:r>
        <w:rPr>
          <w:rFonts w:eastAsia="Times New Roman" w:cs="Times New Roman" w:ascii="Times New Roman" w:hAnsi="Times New Roman"/>
          <w:b/>
          <w:sz w:val="24"/>
          <w:szCs w:val="24"/>
          <w:lang w:val="x-none" w:eastAsia="x-none"/>
        </w:rPr>
        <w:t>экспертную деятельность:</w:t>
      </w:r>
    </w:p>
    <w:tbl>
      <w:tblPr>
        <w:tblW w:w="10138" w:type="dxa"/>
        <w:jc w:val="left"/>
        <w:tblInd w:w="463" w:type="dxa"/>
        <w:tblLayout w:type="fixed"/>
        <w:tblCellMar>
          <w:top w:w="0" w:type="dxa"/>
          <w:left w:w="108" w:type="dxa"/>
          <w:bottom w:w="0" w:type="dxa"/>
          <w:right w:w="108" w:type="dxa"/>
        </w:tblCellMar>
        <w:tblLook w:noVBand="1" w:val="04a0" w:noHBand="0" w:lastColumn="0" w:firstColumn="1" w:lastRow="0" w:firstRow="1"/>
      </w:tblPr>
      <w:tblGrid>
        <w:gridCol w:w="1947"/>
        <w:gridCol w:w="6241"/>
        <w:gridCol w:w="1950"/>
      </w:tblGrid>
      <w:tr>
        <w:trPr/>
        <w:tc>
          <w:tcPr>
            <w:tcW w:w="1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w:t>
            </w:r>
          </w:p>
        </w:tc>
        <w:tc>
          <w:tcPr>
            <w:tcW w:w="6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Мероприятие</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w:t>
            </w:r>
          </w:p>
        </w:tc>
      </w:tr>
      <w:tr>
        <w:trPr/>
        <w:tc>
          <w:tcPr>
            <w:tcW w:w="1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Волкова О.Г</w:t>
            </w:r>
          </w:p>
        </w:tc>
        <w:tc>
          <w:tcPr>
            <w:tcW w:w="6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1.Э</w:t>
            </w:r>
            <w:r>
              <w:rPr>
                <w:rFonts w:eastAsia="Calibri" w:cs="Times New Roman" w:ascii="Times New Roman" w:hAnsi="Times New Roman"/>
                <w:sz w:val="24"/>
                <w:szCs w:val="24"/>
                <w:lang w:eastAsia="ru-RU"/>
              </w:rPr>
              <w:t>кспе</w:t>
            </w:r>
            <w:r>
              <w:rPr>
                <w:rFonts w:eastAsia="Times New Roman" w:cs="Times New Roman" w:ascii="Times New Roman" w:hAnsi="Times New Roman"/>
                <w:sz w:val="24"/>
                <w:szCs w:val="24"/>
                <w:lang w:eastAsia="ru-RU"/>
              </w:rPr>
              <w:t>рт</w:t>
            </w:r>
            <w:r>
              <w:rPr>
                <w:rFonts w:eastAsia="Calibri" w:cs="Times New Roman" w:ascii="Times New Roman" w:hAnsi="Times New Roman"/>
                <w:sz w:val="24"/>
                <w:szCs w:val="24"/>
                <w:lang w:eastAsia="ru-RU"/>
              </w:rPr>
              <w:t xml:space="preserve"> по проверке экзаменационных работ ГИА в 9 классе по русскому языку.</w:t>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Край</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Королева Т.А.</w:t>
            </w:r>
          </w:p>
        </w:tc>
        <w:tc>
          <w:tcPr>
            <w:tcW w:w="62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Times New Roman" w:cs="Times New Roman" w:ascii="Times New Roman" w:hAnsi="Times New Roman"/>
                <w:sz w:val="24"/>
                <w:szCs w:val="24"/>
                <w:lang w:eastAsia="ru-RU"/>
              </w:rPr>
              <w:t>1.Э</w:t>
            </w:r>
            <w:r>
              <w:rPr>
                <w:rFonts w:eastAsia="Calibri" w:cs="Times New Roman" w:ascii="Times New Roman" w:hAnsi="Times New Roman"/>
                <w:sz w:val="24"/>
                <w:szCs w:val="24"/>
                <w:lang w:eastAsia="ru-RU"/>
              </w:rPr>
              <w:t>кспе</w:t>
            </w:r>
            <w:r>
              <w:rPr>
                <w:rFonts w:eastAsia="Times New Roman" w:cs="Times New Roman" w:ascii="Times New Roman" w:hAnsi="Times New Roman"/>
                <w:sz w:val="24"/>
                <w:szCs w:val="24"/>
                <w:lang w:eastAsia="ru-RU"/>
              </w:rPr>
              <w:t>рт</w:t>
            </w:r>
            <w:r>
              <w:rPr>
                <w:rFonts w:eastAsia="Calibri" w:cs="Times New Roman" w:ascii="Times New Roman" w:hAnsi="Times New Roman"/>
                <w:sz w:val="24"/>
                <w:szCs w:val="24"/>
                <w:lang w:eastAsia="ru-RU"/>
              </w:rPr>
              <w:t xml:space="preserve"> по проверке экзаменационных работ ГИА в 9 классе по русскому языку.</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Край</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ind w:firstLine="3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0" w:after="0"/>
        <w:ind w:firstLine="3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Обучение работников первой помощи</w:t>
      </w:r>
    </w:p>
    <w:p>
      <w:pPr>
        <w:pStyle w:val="Normal"/>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Все работники учреждения (100 % ) прошли проверку знания требований охраны труда работников </w:t>
      </w:r>
      <w:r>
        <w:rPr>
          <w:rFonts w:eastAsia="Times New Roman" w:cs="Times New Roman" w:ascii="Times New Roman" w:hAnsi="Times New Roman"/>
          <w:b/>
          <w:sz w:val="24"/>
          <w:szCs w:val="24"/>
          <w:lang w:eastAsia="ru-RU"/>
        </w:rPr>
        <w:t>по программе обучения оказанию первой помощи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sz w:val="24"/>
          <w:szCs w:val="24"/>
          <w:lang w:eastAsia="ru-RU"/>
        </w:rPr>
        <w:t>пострадавшим</w:t>
      </w:r>
      <w:r>
        <w:rPr>
          <w:rFonts w:eastAsia="Times New Roman" w:cs="Times New Roman" w:ascii="Times New Roman" w:hAnsi="Times New Roman"/>
          <w:sz w:val="24"/>
          <w:szCs w:val="24"/>
          <w:lang w:eastAsia="ru-RU"/>
        </w:rPr>
        <w:t xml:space="preserve"> в объеме  16 часов. </w:t>
      </w:r>
    </w:p>
    <w:p>
      <w:pPr>
        <w:pStyle w:val="Normal"/>
        <w:spacing w:lineRule="auto" w:line="240" w:before="0" w:after="0"/>
        <w:ind w:firstLine="36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Был проведен семинар по ознакомлению работников с Приказом Минздрава от 03.05.2024 № 220н и организован внеплановый инструктаж по охране труда.</w:t>
      </w:r>
    </w:p>
    <w:p>
      <w:pPr>
        <w:pStyle w:val="Normal"/>
        <w:spacing w:lineRule="auto" w:line="240" w:before="0" w:after="0"/>
        <w:ind w:firstLine="3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36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36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Продолжить  работу с кадрами:</w:t>
      </w:r>
    </w:p>
    <w:p>
      <w:pPr>
        <w:pStyle w:val="Normal"/>
        <w:numPr>
          <w:ilvl w:val="0"/>
          <w:numId w:val="57"/>
        </w:numPr>
        <w:spacing w:lineRule="auto" w:line="240" w:before="0" w:after="0"/>
        <w:contextualSpacing/>
        <w:rPr>
          <w:rFonts w:ascii="Times New Roman" w:hAnsi="Times New Roman" w:eastAsia="Times New Roman" w:cs="Times New Roman"/>
          <w:sz w:val="24"/>
          <w:szCs w:val="24"/>
          <w:lang w:val="x-none" w:eastAsia="x-none"/>
        </w:rPr>
      </w:pPr>
      <w:r>
        <w:rPr>
          <w:rFonts w:eastAsia="Calibri" w:cs="Times New Roman" w:ascii="Times New Roman" w:hAnsi="Times New Roman"/>
          <w:sz w:val="24"/>
          <w:szCs w:val="24"/>
          <w:lang w:val="x-none" w:eastAsia="x-none"/>
        </w:rPr>
        <w:t>Внесение в план работы школьных методических объединений мероприятий</w:t>
      </w:r>
      <w:r>
        <w:rPr>
          <w:rFonts w:eastAsia="Calibri" w:cs="Times New Roman" w:ascii="Times New Roman" w:hAnsi="Times New Roman"/>
          <w:sz w:val="24"/>
          <w:szCs w:val="24"/>
          <w:lang w:eastAsia="x-none"/>
        </w:rPr>
        <w:t>,</w:t>
      </w:r>
      <w:r>
        <w:rPr>
          <w:rFonts w:eastAsia="Calibri" w:cs="Times New Roman" w:ascii="Times New Roman" w:hAnsi="Times New Roman"/>
          <w:sz w:val="24"/>
          <w:szCs w:val="24"/>
          <w:lang w:val="x-none" w:eastAsia="x-none"/>
        </w:rPr>
        <w:t xml:space="preserve"> обеспечивающих   введение  ФГОС ООО по предметных областям.</w:t>
      </w:r>
      <w:r>
        <w:rPr>
          <w:rFonts w:eastAsia="Times New Roman" w:cs="Times New Roman" w:ascii="Times New Roman" w:hAnsi="Times New Roman"/>
          <w:sz w:val="24"/>
          <w:szCs w:val="24"/>
          <w:lang w:val="x-none" w:eastAsia="x-none"/>
        </w:rPr>
        <w:t xml:space="preserve"> </w:t>
      </w:r>
    </w:p>
    <w:p>
      <w:pPr>
        <w:pStyle w:val="Normal"/>
        <w:numPr>
          <w:ilvl w:val="0"/>
          <w:numId w:val="58"/>
        </w:numPr>
        <w:spacing w:lineRule="auto" w:line="240" w:before="0" w:after="0"/>
        <w:contextualSpacing/>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 xml:space="preserve">Работа с родителями одаренных детей </w:t>
      </w:r>
    </w:p>
    <w:p>
      <w:pPr>
        <w:pStyle w:val="Normal"/>
        <w:numPr>
          <w:ilvl w:val="0"/>
          <w:numId w:val="59"/>
        </w:numPr>
        <w:spacing w:lineRule="auto" w:line="240" w:before="0" w:after="0"/>
        <w:contextualSpacing/>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Активиз</w:t>
      </w:r>
      <w:r>
        <w:rPr>
          <w:rFonts w:eastAsia="Times New Roman" w:cs="Times New Roman" w:ascii="Times New Roman" w:hAnsi="Times New Roman"/>
          <w:sz w:val="24"/>
          <w:szCs w:val="24"/>
          <w:lang w:eastAsia="x-none"/>
        </w:rPr>
        <w:t>ация</w:t>
      </w:r>
      <w:r>
        <w:rPr>
          <w:rFonts w:eastAsia="Times New Roman" w:cs="Times New Roman" w:ascii="Times New Roman" w:hAnsi="Times New Roman"/>
          <w:sz w:val="24"/>
          <w:szCs w:val="24"/>
          <w:lang w:val="x-none" w:eastAsia="x-none"/>
        </w:rPr>
        <w:t xml:space="preserve"> работ</w:t>
      </w:r>
      <w:r>
        <w:rPr>
          <w:rFonts w:eastAsia="Times New Roman" w:cs="Times New Roman" w:ascii="Times New Roman" w:hAnsi="Times New Roman"/>
          <w:sz w:val="24"/>
          <w:szCs w:val="24"/>
          <w:lang w:eastAsia="x-none"/>
        </w:rPr>
        <w:t>ы</w:t>
      </w:r>
      <w:r>
        <w:rPr>
          <w:rFonts w:eastAsia="Times New Roman" w:cs="Times New Roman" w:ascii="Times New Roman" w:hAnsi="Times New Roman"/>
          <w:sz w:val="24"/>
          <w:szCs w:val="24"/>
          <w:lang w:val="x-none" w:eastAsia="x-none"/>
        </w:rPr>
        <w:t xml:space="preserve"> по размещению публикаций педагогов на сайтах учительских сообществ и в печатных изданиях.</w:t>
      </w:r>
    </w:p>
    <w:p>
      <w:pPr>
        <w:pStyle w:val="Normal"/>
        <w:numPr>
          <w:ilvl w:val="0"/>
          <w:numId w:val="60"/>
        </w:numPr>
        <w:spacing w:lineRule="auto" w:line="240" w:before="0" w:after="0"/>
        <w:contextualSpacing/>
        <w:jc w:val="both"/>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eastAsia="x-none"/>
        </w:rPr>
        <w:t>Активизация работы по участию в конкурсах педагогического мастерства.</w:t>
      </w:r>
    </w:p>
    <w:p>
      <w:pPr>
        <w:pStyle w:val="Normal"/>
        <w:numPr>
          <w:ilvl w:val="0"/>
          <w:numId w:val="61"/>
        </w:numPr>
        <w:spacing w:lineRule="auto" w:line="240" w:before="0" w:after="0"/>
        <w:contextualSpacing/>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Создание банка полезных ссылок, наличие странички на школьном сайте.</w:t>
      </w:r>
    </w:p>
    <w:p>
      <w:pPr>
        <w:pStyle w:val="ListParagraph"/>
        <w:widowControl w:val="false"/>
        <w:tabs>
          <w:tab w:val="clear" w:pos="708"/>
          <w:tab w:val="left" w:pos="1080" w:leader="none"/>
        </w:tabs>
        <w:spacing w:lineRule="auto" w:line="240" w:before="0" w:after="0"/>
        <w:contextualSpacing/>
        <w:rPr>
          <w:rFonts w:ascii="Calibri" w:hAnsi="Calibri" w:eastAsia="Calibri" w:cs="Arial"/>
          <w:b/>
          <w:b/>
          <w:sz w:val="28"/>
          <w:szCs w:val="28"/>
          <w:lang w:eastAsia="ru-RU"/>
        </w:rPr>
      </w:pPr>
      <w:r>
        <w:rPr>
          <w:rFonts w:eastAsia="Calibri" w:cs="Arial"/>
          <w:b/>
          <w:sz w:val="28"/>
          <w:szCs w:val="28"/>
          <w:lang w:eastAsia="ru-RU"/>
        </w:rPr>
      </w:r>
    </w:p>
    <w:p>
      <w:pPr>
        <w:pStyle w:val="ListParagraph"/>
        <w:widowControl w:val="false"/>
        <w:numPr>
          <w:ilvl w:val="0"/>
          <w:numId w:val="7"/>
        </w:numPr>
        <w:tabs>
          <w:tab w:val="clear" w:pos="708"/>
          <w:tab w:val="left" w:pos="1080" w:leader="none"/>
        </w:tabs>
        <w:spacing w:lineRule="auto" w:line="240" w:before="0" w:after="0"/>
        <w:contextualSpacing/>
        <w:rPr>
          <w:rFonts w:ascii="Calibri" w:hAnsi="Calibri" w:eastAsia="Calibri" w:cs="Arial"/>
          <w:b/>
          <w:b/>
          <w:sz w:val="28"/>
          <w:szCs w:val="28"/>
          <w:lang w:eastAsia="ru-RU"/>
        </w:rPr>
      </w:pPr>
      <w:r>
        <w:rPr>
          <w:rFonts w:eastAsia="Calibri" w:cs="Arial"/>
          <w:b/>
          <w:sz w:val="28"/>
          <w:szCs w:val="28"/>
          <w:lang w:eastAsia="ru-RU"/>
        </w:rPr>
        <w:t>Учебно-методическое, библиотечно-информационное, материально-техническое обеспечение образовательного процесса</w:t>
      </w:r>
    </w:p>
    <w:p>
      <w:pPr>
        <w:pStyle w:val="Normal"/>
        <w:widowControl w:val="false"/>
        <w:tabs>
          <w:tab w:val="clear" w:pos="708"/>
          <w:tab w:val="left" w:pos="900" w:leader="none"/>
        </w:tabs>
        <w:spacing w:lineRule="atLeast" w:line="100" w:before="0" w:after="0"/>
        <w:jc w:val="center"/>
        <w:rPr>
          <w:rFonts w:ascii="Times New Roman" w:hAnsi="Times New Roman" w:eastAsia="SimSun" w:cs="Mangal"/>
          <w:b/>
          <w:b/>
          <w:bCs/>
          <w:kern w:val="2"/>
          <w:sz w:val="24"/>
          <w:szCs w:val="24"/>
          <w:shd w:fill="FFFFFF" w:val="clear"/>
          <w:lang w:eastAsia="hi-IN" w:bidi="hi-IN"/>
        </w:rPr>
      </w:pPr>
      <w:r>
        <w:rPr>
          <w:rFonts w:eastAsia="SimSun" w:cs="Mangal" w:ascii="Times New Roman" w:hAnsi="Times New Roman"/>
          <w:b/>
          <w:bCs/>
          <w:kern w:val="2"/>
          <w:sz w:val="24"/>
          <w:szCs w:val="24"/>
          <w:shd w:fill="FFFFFF" w:val="clear"/>
          <w:lang w:eastAsia="hi-IN" w:bidi="hi-IN"/>
        </w:rPr>
      </w:r>
    </w:p>
    <w:p>
      <w:pPr>
        <w:pStyle w:val="Normal"/>
        <w:widowControl w:val="false"/>
        <w:tabs>
          <w:tab w:val="clear" w:pos="708"/>
          <w:tab w:val="left" w:pos="900" w:leader="none"/>
        </w:tabs>
        <w:spacing w:lineRule="atLeast" w:line="100" w:before="0" w:after="0"/>
        <w:jc w:val="center"/>
        <w:rPr>
          <w:rFonts w:ascii="Times New Roman" w:hAnsi="Times New Roman" w:eastAsia="SimSun" w:cs="Mangal"/>
          <w:b/>
          <w:b/>
          <w:bCs/>
          <w:kern w:val="2"/>
          <w:sz w:val="24"/>
          <w:szCs w:val="24"/>
          <w:shd w:fill="FFFFFF" w:val="clear"/>
          <w:lang w:eastAsia="hi-IN" w:bidi="hi-IN"/>
        </w:rPr>
      </w:pPr>
      <w:r>
        <w:rPr>
          <w:rFonts w:eastAsia="SimSun" w:cs="Mangal" w:ascii="Times New Roman" w:hAnsi="Times New Roman"/>
          <w:b/>
          <w:bCs/>
          <w:kern w:val="2"/>
          <w:sz w:val="24"/>
          <w:szCs w:val="24"/>
          <w:shd w:fill="FFFFFF" w:val="clear"/>
          <w:lang w:eastAsia="hi-IN" w:bidi="hi-IN"/>
        </w:rPr>
        <w:t>Учебно-методическое обеспечение</w:t>
      </w:r>
    </w:p>
    <w:p>
      <w:pPr>
        <w:pStyle w:val="Normal"/>
        <w:widowControl w:val="false"/>
        <w:spacing w:lineRule="auto" w:line="240" w:before="0" w:after="0"/>
        <w:ind w:right="-93" w:firstLine="708"/>
        <w:jc w:val="both"/>
        <w:rPr>
          <w:rFonts w:ascii="Times New Roman" w:hAnsi="Times New Roman" w:eastAsia="SimSun" w:cs="Arial"/>
          <w:bCs/>
          <w:kern w:val="2"/>
          <w:sz w:val="24"/>
          <w:szCs w:val="24"/>
          <w:lang w:eastAsia="hi-IN" w:bidi="hi-IN"/>
        </w:rPr>
      </w:pPr>
      <w:r>
        <w:rPr>
          <w:rFonts w:eastAsia="SimSun" w:cs="Arial" w:ascii="Times New Roman" w:hAnsi="Times New Roman"/>
          <w:bCs/>
          <w:kern w:val="2"/>
          <w:sz w:val="24"/>
          <w:szCs w:val="24"/>
          <w:lang w:eastAsia="hi-IN" w:bidi="hi-IN"/>
        </w:rPr>
        <w:t xml:space="preserve">По всем предметам учебного плана разработаны рабочие программы. Рабочие программы рассмотрены на заседаниях МС и </w:t>
      </w:r>
      <w:r>
        <w:rPr>
          <w:rFonts w:eastAsia="SimSun" w:cs="Arial" w:ascii="Times New Roman" w:hAnsi="Times New Roman"/>
          <w:bCs/>
          <w:iCs/>
          <w:kern w:val="2"/>
          <w:sz w:val="24"/>
          <w:szCs w:val="24"/>
          <w:lang w:eastAsia="hi-IN" w:bidi="hi-IN"/>
        </w:rPr>
        <w:t xml:space="preserve">утверждены директором школы. </w:t>
      </w:r>
      <w:r>
        <w:rPr>
          <w:rFonts w:eastAsia="SimSun" w:cs="Arial" w:ascii="Times New Roman" w:hAnsi="Times New Roman"/>
          <w:bCs/>
          <w:kern w:val="2"/>
          <w:sz w:val="24"/>
          <w:szCs w:val="24"/>
          <w:lang w:eastAsia="hi-IN" w:bidi="hi-IN"/>
        </w:rPr>
        <w:t>Структура рабочих программ соответствует требованиям государственных образовательных стандартов начального общего, основного общего, среднего  общего образования.</w:t>
      </w:r>
    </w:p>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Учебниками и методическими пособиями школа обеспечена на 100%,</w:t>
      </w:r>
    </w:p>
    <w:p>
      <w:pPr>
        <w:pStyle w:val="Normal"/>
        <w:widowControl w:val="false"/>
        <w:spacing w:lineRule="auto" w:line="240" w:before="0" w:after="0"/>
        <w:ind w:right="-93" w:hanging="0"/>
        <w:jc w:val="both"/>
        <w:rPr>
          <w:rFonts w:ascii="Times New Roman" w:hAnsi="Times New Roman" w:eastAsia="SimSun" w:cs="Arial"/>
          <w:kern w:val="2"/>
          <w:sz w:val="24"/>
          <w:szCs w:val="24"/>
          <w:lang w:eastAsia="hi-IN" w:bidi="hi-IN"/>
        </w:rPr>
      </w:pPr>
      <w:r>
        <w:rPr>
          <w:rFonts w:eastAsia="SimSun" w:cs="Arial" w:ascii="Times New Roman" w:hAnsi="Times New Roman"/>
          <w:kern w:val="2"/>
          <w:sz w:val="24"/>
          <w:szCs w:val="24"/>
          <w:lang w:eastAsia="hi-IN" w:bidi="hi-IN"/>
        </w:rPr>
        <w:t>Преподавание всех учебных дисциплин обеспечено учебно-методическими комплексами.</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ab/>
      </w:r>
    </w:p>
    <w:p>
      <w:pPr>
        <w:pStyle w:val="ListParagraph"/>
        <w:widowControl w:val="false"/>
        <w:tabs>
          <w:tab w:val="clear" w:pos="708"/>
          <w:tab w:val="left" w:pos="1080" w:leader="none"/>
        </w:tabs>
        <w:spacing w:lineRule="auto" w:line="240" w:before="0" w:after="0"/>
        <w:contextualSpacing/>
        <w:jc w:val="both"/>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О вывешивании Государственного флага России</w:t>
      </w:r>
    </w:p>
    <w:p>
      <w:pPr>
        <w:pStyle w:val="ListParagraph"/>
        <w:widowControl w:val="false"/>
        <w:tabs>
          <w:tab w:val="clear" w:pos="708"/>
          <w:tab w:val="left" w:pos="1080" w:leader="none"/>
        </w:tabs>
        <w:spacing w:lineRule="auto" w:line="240" w:before="0" w:after="0"/>
        <w:contextualSpacing/>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ListParagraph"/>
        <w:widowControl w:val="false"/>
        <w:tabs>
          <w:tab w:val="clear" w:pos="708"/>
          <w:tab w:val="left" w:pos="1080" w:leader="none"/>
        </w:tabs>
        <w:spacing w:before="0" w:after="0"/>
        <w:contextualSpacing/>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Во исполнение Федерального конституционного закона от 23.03.2024 № 1-ФКЗ в школе  введена традиция: церемония поднятия Государственного флага в начале каждой недели ( понедельник) и спуска  флага в конце каждой недели (пятница), назначены ответственные и утверждены локальные документы - Положение об использовании  государственных символов в МБОУ «Нижнелыпская ООШ» (от 29.08.2022 № 77)</w:t>
      </w:r>
    </w:p>
    <w:p>
      <w:pPr>
        <w:pStyle w:val="ListParagraph"/>
        <w:widowControl w:val="false"/>
        <w:tabs>
          <w:tab w:val="clear" w:pos="708"/>
          <w:tab w:val="left" w:pos="1080" w:leader="none"/>
        </w:tabs>
        <w:spacing w:lineRule="auto" w:line="240" w:before="0" w:after="0"/>
        <w:contextualSpacing/>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ListParagraph"/>
        <w:widowControl w:val="false"/>
        <w:tabs>
          <w:tab w:val="clear" w:pos="708"/>
          <w:tab w:val="left" w:pos="1080" w:leader="none"/>
        </w:tabs>
        <w:spacing w:lineRule="auto" w:line="240" w:before="0" w:after="0"/>
        <w:contextualSpacing/>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ListParagraph"/>
        <w:widowControl w:val="false"/>
        <w:tabs>
          <w:tab w:val="clear" w:pos="708"/>
          <w:tab w:val="left" w:pos="1080" w:leader="none"/>
        </w:tabs>
        <w:spacing w:lineRule="auto" w:line="240" w:before="0" w:after="0"/>
        <w:contextualSpacing/>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Оснащение учебных кабинетов в соответствии с требованиями ФГОС</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Материально-техническое оснащение школы отвечает современным требованиям к обучению на 80 %.</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Кабинеты, оборудованные РМУ (компьютер+проектор+экран) - 100%. Кабинеты с доступом в Интернет - 100%.</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Необходимо произвести обновление оборудования в кабинетах технологии, иностранного языка,</w:t>
      </w:r>
    </w:p>
    <w:p>
      <w:pPr>
        <w:pStyle w:val="Normal"/>
        <w:widowControl w:val="false"/>
        <w:tabs>
          <w:tab w:val="clear" w:pos="708"/>
          <w:tab w:val="left" w:pos="1080" w:leader="none"/>
        </w:tabs>
        <w:spacing w:lineRule="auto" w:line="240" w:before="0" w:after="0"/>
        <w:jc w:val="both"/>
        <w:rPr>
          <w:rFonts w:ascii="Times New Roman" w:hAnsi="Times New Roman" w:eastAsia="Calibri" w:cs="Times New Roman"/>
          <w:b/>
          <w:b/>
          <w:sz w:val="24"/>
          <w:szCs w:val="24"/>
          <w:lang w:eastAsia="ru-RU"/>
        </w:rPr>
      </w:pPr>
      <w:r>
        <w:rPr>
          <w:rFonts w:eastAsia="Calibri" w:cs="Times New Roman" w:ascii="Times New Roman" w:hAnsi="Times New Roman"/>
          <w:sz w:val="24"/>
          <w:szCs w:val="24"/>
          <w:lang w:eastAsia="ru-RU"/>
        </w:rPr>
        <w:t xml:space="preserve">в библиотеке. </w:t>
      </w:r>
    </w:p>
    <w:p>
      <w:pPr>
        <w:pStyle w:val="Normal"/>
        <w:widowControl w:val="false"/>
        <w:spacing w:lineRule="auto" w:line="240" w:before="0" w:after="0"/>
        <w:jc w:val="center"/>
        <w:rPr>
          <w:rFonts w:ascii="Times New Roman" w:hAnsi="Times New Roman" w:eastAsia="Calibri" w:cs="Times New Roman"/>
          <w:sz w:val="24"/>
          <w:szCs w:val="24"/>
          <w:u w:val="single"/>
          <w:lang w:eastAsia="ru-RU"/>
        </w:rPr>
      </w:pPr>
      <w:r>
        <w:rPr>
          <w:rFonts w:eastAsia="Calibri" w:cs="Times New Roman" w:ascii="Times New Roman" w:hAnsi="Times New Roman"/>
          <w:b/>
          <w:i/>
          <w:sz w:val="24"/>
          <w:szCs w:val="24"/>
          <w:u w:val="single"/>
          <w:lang w:eastAsia="ru-RU"/>
        </w:rPr>
        <w:t>Библиотечно – информационные ресурсы</w:t>
      </w:r>
      <w:r>
        <w:rPr>
          <w:rFonts w:eastAsia="Calibri" w:cs="Times New Roman" w:ascii="Times New Roman" w:hAnsi="Times New Roman"/>
          <w:sz w:val="24"/>
          <w:szCs w:val="24"/>
          <w:u w:val="single"/>
          <w:lang w:eastAsia="ru-RU"/>
        </w:rPr>
        <w:t>:</w:t>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bl>
      <w:tblPr>
        <w:tblW w:w="10455" w:type="dxa"/>
        <w:jc w:val="left"/>
        <w:tblInd w:w="391" w:type="dxa"/>
        <w:tblLayout w:type="fixed"/>
        <w:tblCellMar>
          <w:top w:w="0" w:type="dxa"/>
          <w:left w:w="108" w:type="dxa"/>
          <w:bottom w:w="0" w:type="dxa"/>
          <w:right w:w="108" w:type="dxa"/>
        </w:tblCellMar>
        <w:tblLook w:noVBand="0" w:val="01e0" w:noHBand="0" w:lastColumn="1" w:firstColumn="1" w:lastRow="1" w:firstRow="1"/>
      </w:tblPr>
      <w:tblGrid>
        <w:gridCol w:w="576"/>
        <w:gridCol w:w="5272"/>
        <w:gridCol w:w="3510"/>
        <w:gridCol w:w="1096"/>
      </w:tblGrid>
      <w:tr>
        <w:trPr>
          <w:cantSplit w:val="true"/>
        </w:trPr>
        <w:tc>
          <w:tcPr>
            <w:tcW w:w="576"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jc w:val="center"/>
              <w:rPr>
                <w:rFonts w:ascii="Times New Roman" w:hAnsi="Times New Roman" w:eastAsia="SimSun" w:cs="Mangal"/>
                <w:b/>
                <w:b/>
                <w:kern w:val="2"/>
                <w:sz w:val="24"/>
                <w:szCs w:val="24"/>
                <w:lang w:eastAsia="hi-IN" w:bidi="hi-IN"/>
              </w:rPr>
            </w:pPr>
            <w:r>
              <w:rPr>
                <w:rFonts w:eastAsia="SimSun" w:cs="Mangal" w:ascii="Times New Roman" w:hAnsi="Times New Roman"/>
                <w:b/>
                <w:kern w:val="2"/>
                <w:sz w:val="24"/>
                <w:szCs w:val="24"/>
                <w:lang w:eastAsia="hi-IN" w:bidi="hi-IN"/>
              </w:rPr>
              <w:t xml:space="preserve">№ </w:t>
            </w:r>
            <w:r>
              <w:rPr>
                <w:rFonts w:eastAsia="SimSun" w:cs="Mangal" w:ascii="Times New Roman" w:hAnsi="Times New Roman"/>
                <w:b/>
                <w:kern w:val="2"/>
                <w:sz w:val="24"/>
                <w:szCs w:val="24"/>
                <w:lang w:eastAsia="hi-IN" w:bidi="hi-IN"/>
              </w:rPr>
              <w:t>п/п</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jc w:val="center"/>
              <w:rPr>
                <w:rFonts w:ascii="Times New Roman" w:hAnsi="Times New Roman" w:eastAsia="SimSun" w:cs="Mangal"/>
                <w:b/>
                <w:b/>
                <w:kern w:val="2"/>
                <w:sz w:val="24"/>
                <w:szCs w:val="24"/>
                <w:lang w:eastAsia="hi-IN" w:bidi="hi-IN"/>
              </w:rPr>
            </w:pPr>
            <w:r>
              <w:rPr>
                <w:rFonts w:eastAsia="SimSun" w:cs="Mangal" w:ascii="Times New Roman" w:hAnsi="Times New Roman"/>
                <w:b/>
                <w:kern w:val="2"/>
                <w:sz w:val="24"/>
                <w:szCs w:val="24"/>
                <w:lang w:eastAsia="hi-IN" w:bidi="hi-IN"/>
              </w:rPr>
              <w:t>Параметры</w:t>
            </w:r>
          </w:p>
        </w:tc>
        <w:tc>
          <w:tcPr>
            <w:tcW w:w="1096"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jc w:val="center"/>
              <w:rPr>
                <w:rFonts w:ascii="Times New Roman" w:hAnsi="Times New Roman" w:eastAsia="SimSun" w:cs="Mangal"/>
                <w:b/>
                <w:b/>
                <w:kern w:val="2"/>
                <w:sz w:val="24"/>
                <w:szCs w:val="24"/>
                <w:lang w:eastAsia="hi-IN" w:bidi="hi-IN"/>
              </w:rPr>
            </w:pPr>
            <w:r>
              <w:rPr>
                <w:rFonts w:eastAsia="SimSun" w:cs="Mangal" w:ascii="Times New Roman" w:hAnsi="Times New Roman"/>
                <w:b/>
                <w:kern w:val="2"/>
                <w:sz w:val="24"/>
                <w:szCs w:val="24"/>
                <w:lang w:eastAsia="hi-IN" w:bidi="hi-IN"/>
              </w:rPr>
              <w:t>Оценка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spacing w:val="-8"/>
                <w:kern w:val="2"/>
                <w:sz w:val="24"/>
                <w:szCs w:val="24"/>
                <w:lang w:eastAsia="hi-IN" w:bidi="hi-IN"/>
              </w:rPr>
            </w:pPr>
            <w:r>
              <w:rPr>
                <w:rFonts w:eastAsia="SimSun" w:cs="Mangal" w:ascii="Times New Roman" w:hAnsi="Times New Roman"/>
                <w:spacing w:val="-8"/>
                <w:kern w:val="2"/>
                <w:sz w:val="24"/>
                <w:szCs w:val="24"/>
                <w:lang w:eastAsia="hi-IN" w:bidi="hi-IN"/>
              </w:rPr>
              <w:t>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1.1.</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bCs/>
                <w:kern w:val="2"/>
                <w:sz w:val="24"/>
                <w:szCs w:val="24"/>
                <w:lang w:eastAsia="hi-IN" w:bidi="hi-IN"/>
              </w:rPr>
              <w:t>Планирование образовательного процесса:</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 наличие учебных планов в электронной форме</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 наличие рабочих программ по учебным предметам в электронной форме</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1.2.</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Фиксацию хода образовательного процесса и результатов освоения основных образовательных программ общего образования:</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 наличие электронных классных журналов</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1.3.</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 xml:space="preserve"> </w:t>
            </w:r>
            <w:r>
              <w:rPr>
                <w:rFonts w:eastAsia="SimSun" w:cs="Mangal" w:ascii="Times New Roman" w:hAnsi="Times New Roman"/>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1.4.</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 наличие регулярно обновляемого сайта образовательной организации (раздела на сайте органа местного самоуправления, осуществляющего полномочия в сфере образования)</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1.5.</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наличие системы контентной фильтрации)</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1.6.</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Взаимодействие образовательного учреждения с органами, осуществляющими управление в сфере образования, с другими образовательными учреждениями, организациями:</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 наличие функционирующего адреса электронной почты</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 использование электронной почты при получении от органа местного самоуправления, осуществляющего полномочия в сфере образования, официальных материалов</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 использование электронной почты при взаимодействии с методическими службами, другими образовательными учреждениями, организациями</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1.7.</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kern w:val="2"/>
                <w:sz w:val="24"/>
                <w:szCs w:val="24"/>
                <w:lang w:eastAsia="hi-IN" w:bidi="hi-IN"/>
              </w:rPr>
              <w:t>Мониторинг здоровья обучающихся</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1.8.</w:t>
            </w:r>
          </w:p>
        </w:tc>
        <w:tc>
          <w:tcPr>
            <w:tcW w:w="87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Информационно-методическую поддержку образовательного</w:t>
            </w:r>
          </w:p>
          <w:p>
            <w:pPr>
              <w:pStyle w:val="Normal"/>
              <w:widowControl w:val="false"/>
              <w:numPr>
                <w:ilvl w:val="0"/>
                <w:numId w:val="0"/>
              </w:numPr>
              <w:spacing w:lineRule="auto" w:line="240" w:before="0" w:after="0"/>
              <w:outlineLvl w:val="1"/>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t>процесса</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outlineLvl w:val="1"/>
              <w:rPr>
                <w:rFonts w:ascii="Times New Roman" w:hAnsi="Times New Roman" w:eastAsia="SimSun" w:cs="Mangal"/>
                <w:bCs/>
                <w:kern w:val="2"/>
                <w:sz w:val="24"/>
                <w:szCs w:val="24"/>
                <w:lang w:eastAsia="hi-IN" w:bidi="hi-IN"/>
              </w:rPr>
            </w:pPr>
            <w:r>
              <w:rPr>
                <w:rFonts w:eastAsia="SimSun" w:cs="Mangal" w:ascii="Times New Roman" w:hAnsi="Times New Roman"/>
                <w:bCs/>
                <w:kern w:val="2"/>
                <w:sz w:val="24"/>
                <w:szCs w:val="24"/>
                <w:lang w:eastAsia="hi-IN" w:bidi="hi-IN"/>
              </w:rPr>
              <w:t>да</w:t>
            </w:r>
          </w:p>
        </w:tc>
      </w:tr>
      <w:tr>
        <w:trPr>
          <w:trHeight w:val="4320" w:hRule="atLeast"/>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Помещение библиотеки для выдачи учебников, справочной и художественной литературы (пункт выдачи + хранилище)</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Библиотечные фонды:</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Книжный Фонд составляет,</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из них</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учебников</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Фонд художественной литературы, брошюр</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Фонд научно – педагогической и методической литературы</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Фонд отраслевых словарей и справочников,</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энциклопедической литературы</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Фонд аудио – видеоучебников</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Фонд ЭОР</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5 154</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1436</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2473</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1175</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70</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232</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rHeight w:val="1035" w:hRule="atLeast"/>
        </w:trPr>
        <w:tc>
          <w:tcPr>
            <w:tcW w:w="935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 xml:space="preserve">Материально-техническая база образовательного процесса </w:t>
              <w:br/>
              <w:t>МБОУ «Нижнелыпская ООШ»</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rHeight w:val="696" w:hRule="atLeast"/>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Актовый зал</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50 мест</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Медицинский кабинет</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Отсутствует</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Пришкольный интернат</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Отсутствует</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Благоустроенная пришкольная территория</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6.</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Помещение для приема пищи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Столовая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Двухразовое питание</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36 мест</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100%    охват</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Помещение для занятий физической культурой и спортом</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Отсутствует</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8.</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Оборудованные кабинеты для начальных классов</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 достаточном количестве</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Условия для работы педагогов</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Имеются</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Условия для использования ИКТ учащимися и педагогами: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Компьютерный класс с выходом в сеть Интернет</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ЭОР</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Электронный документооборот</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Базы данных систематически обновляемые</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Бухгалтерские программы</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Доступ к сети Интернет (70 мбит/сек)</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Имеются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Имеются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Имеются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Имеются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Система дистанционного образования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Дистанционные технологии</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используются</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Оборудованные предметные кабинеты:</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Кабинет географии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Кабинет истории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Кабинет физики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Кабинет химии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Кабинет биологии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Кабинет математики</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Лингафонный кабинет</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Отсутствует</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Отсутствует</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Отсутствует</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Отсутствует</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rHeight w:val="1690" w:hRule="atLeast"/>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13.</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Оборудование:</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Учебно – лабораторное оборудование</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Спортивное оборудование</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Спортивный инвентарь</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Компьютерное оборудование</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Оборудование для организации медицинского обслуживания учащихся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Оборудование для школьной столовой</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Оборудование для проведения ГИА обучающихся</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274</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76</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42</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Термометр, кушетка, аптечка</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104</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r>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14.</w:t>
            </w:r>
          </w:p>
        </w:tc>
        <w:tc>
          <w:tcPr>
            <w:tcW w:w="5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i/>
                <w:i/>
                <w:sz w:val="24"/>
                <w:szCs w:val="24"/>
                <w:lang w:eastAsia="ru-RU"/>
              </w:rPr>
            </w:pPr>
            <w:r>
              <w:rPr>
                <w:rFonts w:eastAsia="Calibri" w:cs="Times New Roman" w:ascii="Times New Roman" w:hAnsi="Times New Roman"/>
                <w:b/>
                <w:i/>
                <w:sz w:val="24"/>
                <w:szCs w:val="24"/>
                <w:lang w:eastAsia="ru-RU"/>
              </w:rPr>
              <w:t>Мультимедийное оборудование:</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Интерактивная доска</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Проекционный экран</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Проектор</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Имеется</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w:t>
            </w:r>
          </w:p>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w:t>
            </w:r>
          </w:p>
        </w:tc>
        <w:tc>
          <w:tcPr>
            <w:tcW w:w="1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Calibri" w:hAnsi="Calibri" w:eastAsia="Calibri" w:cs="Times New Roman"/>
              </w:rPr>
            </w:pPr>
            <w:r>
              <w:rPr>
                <w:rFonts w:eastAsia="Calibri" w:cs="Times New Roman"/>
              </w:rPr>
            </w:r>
          </w:p>
        </w:tc>
      </w:tr>
    </w:tbl>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t>Оборудования поступило(приобретено):</w:t>
      </w:r>
    </w:p>
    <w:p>
      <w:pPr>
        <w:pStyle w:val="Normal"/>
        <w:widowControl w:val="false"/>
        <w:spacing w:lineRule="auto" w:line="240" w:before="0" w:after="0"/>
        <w:jc w:val="center"/>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bl>
      <w:tblPr>
        <w:tblW w:w="10346" w:type="dxa"/>
        <w:jc w:val="left"/>
        <w:tblInd w:w="534" w:type="dxa"/>
        <w:tblLayout w:type="fixed"/>
        <w:tblCellMar>
          <w:top w:w="0" w:type="dxa"/>
          <w:left w:w="108" w:type="dxa"/>
          <w:bottom w:w="0" w:type="dxa"/>
          <w:right w:w="108" w:type="dxa"/>
        </w:tblCellMar>
        <w:tblLook w:noVBand="1" w:val="04a0" w:noHBand="0" w:lastColumn="0" w:firstColumn="1" w:lastRow="0" w:firstRow="1"/>
      </w:tblPr>
      <w:tblGrid>
        <w:gridCol w:w="565"/>
        <w:gridCol w:w="1702"/>
        <w:gridCol w:w="567"/>
        <w:gridCol w:w="567"/>
        <w:gridCol w:w="992"/>
        <w:gridCol w:w="851"/>
        <w:gridCol w:w="992"/>
        <w:gridCol w:w="992"/>
        <w:gridCol w:w="567"/>
        <w:gridCol w:w="851"/>
        <w:gridCol w:w="567"/>
        <w:gridCol w:w="1132"/>
      </w:tblGrid>
      <w:tr>
        <w:trPr>
          <w:trHeight w:val="169"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2014-2015 уч .г.</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2015-2016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2016-2017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2018-19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2019-2020</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2021 г</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2023</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п/п</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Оборудование</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Ноутбук</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19222,50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 шт</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12/936660 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17</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Монитор НР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1/12 990 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1/13490 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Экран проекционный</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Веб камера</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Телевизоры</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n-US" w:eastAsia="ru-RU"/>
              </w:rPr>
            </w:pPr>
            <w:r>
              <w:rPr>
                <w:rFonts w:eastAsia="Calibri" w:cs="Times New Roman" w:ascii="Times New Roman" w:hAnsi="Times New Roman"/>
                <w:sz w:val="24"/>
                <w:szCs w:val="24"/>
                <w:lang w:eastAsia="ru-RU"/>
              </w:rPr>
              <w:t>Интерактивный комплекс</w:t>
            </w:r>
            <w:r>
              <w:rPr>
                <w:rFonts w:eastAsia="Calibri" w:cs="Times New Roman" w:ascii="Times New Roman" w:hAnsi="Times New Roman"/>
                <w:sz w:val="24"/>
                <w:szCs w:val="24"/>
                <w:lang w:val="en-US" w:eastAsia="ru-RU"/>
              </w:rPr>
              <w:t xml:space="preserve"> newiine</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n-US" w:eastAsia="ru-RU"/>
              </w:rPr>
            </w:pPr>
            <w:r>
              <w:rPr>
                <w:rFonts w:eastAsia="Calibri" w:cs="Times New Roman" w:ascii="Times New Roman" w:hAnsi="Times New Roman"/>
                <w:sz w:val="24"/>
                <w:szCs w:val="24"/>
                <w:lang w:val="en-US" w:eastAsia="ru-RU"/>
              </w:rPr>
              <w:t>1</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val="en-US" w:eastAsia="ru-RU"/>
              </w:rPr>
            </w:pPr>
            <w:r>
              <w:rPr>
                <w:rFonts w:eastAsia="Calibri" w:cs="Times New Roman" w:ascii="Times New Roman" w:hAnsi="Times New Roman"/>
                <w:sz w:val="24"/>
                <w:szCs w:val="24"/>
                <w:lang w:val="en-US"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Принтер,  МФУ</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5/73 320 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1/25 990р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Системный блок</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1/24 300</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2/36 680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Учебники</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144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44000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47000р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sz w:val="24"/>
                <w:szCs w:val="24"/>
                <w:lang w:eastAsia="ru-RU"/>
              </w:rPr>
            </w:pPr>
            <w:r>
              <w:rPr>
                <w:rFonts w:eastAsia="Calibri" w:cs="Times New Roman"/>
              </w:rPr>
              <w:t>95 785 руб/250 шт</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36 218 руб/121 шт</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169/72 409р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148 /68 739 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Calibri" w:cs="Times New Roman"/>
              </w:rPr>
            </w:pPr>
            <w:r>
              <w:rPr>
                <w:rFonts w:eastAsia="Calibri" w:cs="Times New Roman"/>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Calibri" w:cs="Times New Roman"/>
              </w:rPr>
            </w:pPr>
            <w:r>
              <w:rPr>
                <w:rFonts w:eastAsia="Calibri" w:cs="Times New Roman"/>
              </w:rPr>
              <w:t>72 000р</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Стол компьютерный</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6</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Медицинбол</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7</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Мячи для метания</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8</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Маты</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9</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Спортинвентарь  для занятий физкультурой</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22557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14 042 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15 000 р</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10.</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Оборудование и компакт-диски для нач шк</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49</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47077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Оборудование  и компакт-диски для основной шк.</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55</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43243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12</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Принтер/сканер/копир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6890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13</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Ботинки лыжные</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 пар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6300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3/5178р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14</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Палки лыжные</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5 пар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1910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4/1780</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15.</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Для пищеблока</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19 700р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42 400</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bl>
    <w:p>
      <w:pPr>
        <w:pStyle w:val="Normal"/>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pacing w:lineRule="auto" w:line="240" w:before="0" w:after="0"/>
        <w:contextualSpacing/>
        <w:rPr>
          <w:rFonts w:ascii="Calibri" w:hAnsi="Calibri"/>
          <w:b/>
          <w:b/>
          <w:bCs/>
        </w:rPr>
      </w:pPr>
      <w:r>
        <w:rPr>
          <w:b/>
          <w:bCs/>
        </w:rPr>
      </w:r>
    </w:p>
    <w:p>
      <w:pPr>
        <w:pStyle w:val="Normal"/>
        <w:widowControl w:val="false"/>
        <w:spacing w:lineRule="auto" w:line="240" w:before="0" w:after="0"/>
        <w:contextualSpacing/>
        <w:rPr>
          <w:rFonts w:ascii="Calibri" w:hAnsi="Calibri"/>
          <w:b/>
          <w:b/>
          <w:bCs/>
        </w:rPr>
      </w:pPr>
      <w:r>
        <w:rPr>
          <w:b/>
          <w:bCs/>
        </w:rPr>
      </w:r>
    </w:p>
    <w:p>
      <w:pPr>
        <w:pStyle w:val="Normal"/>
        <w:widowControl w:val="false"/>
        <w:spacing w:lineRule="auto" w:line="240" w:before="0" w:after="0"/>
        <w:contextualSpacing/>
        <w:rPr>
          <w:rFonts w:ascii="Calibri" w:hAnsi="Calibri"/>
          <w:b/>
          <w:b/>
          <w:bCs/>
        </w:rPr>
      </w:pPr>
      <w:r>
        <w:rPr>
          <w:b/>
          <w:bCs/>
        </w:rPr>
      </w:r>
      <w:bookmarkStart w:id="1" w:name="Par193"/>
      <w:bookmarkStart w:id="2" w:name="Par193"/>
      <w:bookmarkEnd w:id="2"/>
    </w:p>
    <w:p>
      <w:pPr>
        <w:pStyle w:val="Normal"/>
        <w:widowControl w:val="false"/>
        <w:spacing w:lineRule="auto" w:line="240" w:before="0" w:after="0"/>
        <w:ind w:left="677" w:hanging="0"/>
        <w:contextualSpacing/>
        <w:jc w:val="center"/>
        <w:rPr>
          <w:b/>
          <w:b/>
          <w:bCs/>
        </w:rPr>
      </w:pPr>
      <w:r>
        <w:rPr>
          <w:b/>
          <w:bCs/>
        </w:rPr>
        <w:t>ПОКАЗАТЕЛИ</w:t>
      </w:r>
    </w:p>
    <w:p>
      <w:pPr>
        <w:pStyle w:val="Normal"/>
        <w:widowControl w:val="false"/>
        <w:spacing w:lineRule="auto" w:line="240" w:before="0" w:after="0"/>
        <w:ind w:left="677" w:hanging="0"/>
        <w:contextualSpacing/>
        <w:jc w:val="center"/>
        <w:rPr>
          <w:b/>
          <w:b/>
          <w:bCs/>
        </w:rPr>
      </w:pPr>
      <w:r>
        <w:rPr>
          <w:b/>
          <w:bCs/>
        </w:rPr>
        <w:t>ДЕЯТЕЛЬНОСТИ ОБЩЕОБРАЗОВАТЕЛЬНОЙ ОРГАНИЗАЦИИ,</w:t>
      </w:r>
    </w:p>
    <w:p>
      <w:pPr>
        <w:pStyle w:val="Normal"/>
        <w:widowControl w:val="false"/>
        <w:spacing w:lineRule="auto" w:line="240" w:before="0" w:after="0"/>
        <w:ind w:left="677" w:hanging="0"/>
        <w:contextualSpacing/>
        <w:jc w:val="center"/>
        <w:rPr>
          <w:b/>
          <w:b/>
          <w:bCs/>
        </w:rPr>
      </w:pPr>
      <w:r>
        <w:rPr>
          <w:b/>
          <w:bCs/>
        </w:rPr>
        <w:t>ПОДЛЕЖАЩЕЙ САМООБСЛЕДОВАНИЮ, 2023 год</w:t>
      </w:r>
    </w:p>
    <w:p>
      <w:pPr>
        <w:pStyle w:val="Normal"/>
        <w:widowControl w:val="false"/>
        <w:spacing w:lineRule="auto" w:line="240" w:before="0" w:after="0"/>
        <w:ind w:left="677" w:hanging="0"/>
        <w:contextualSpacing/>
        <w:jc w:val="both"/>
        <w:rPr>
          <w:u w:val="single"/>
        </w:rPr>
      </w:pPr>
      <w:r>
        <w:rPr>
          <w:u w:val="single"/>
        </w:rPr>
      </w:r>
    </w:p>
    <w:tbl>
      <w:tblPr>
        <w:tblW w:w="10290" w:type="dxa"/>
        <w:jc w:val="left"/>
        <w:tblInd w:w="59" w:type="dxa"/>
        <w:tblLayout w:type="fixed"/>
        <w:tblCellMar>
          <w:top w:w="102" w:type="dxa"/>
          <w:left w:w="62" w:type="dxa"/>
          <w:bottom w:w="102" w:type="dxa"/>
          <w:right w:w="62" w:type="dxa"/>
        </w:tblCellMar>
        <w:tblLook w:noVBand="0" w:val="00a0" w:noHBand="0" w:lastColumn="0" w:firstColumn="1" w:lastRow="0" w:firstRow="1"/>
      </w:tblPr>
      <w:tblGrid>
        <w:gridCol w:w="1081"/>
        <w:gridCol w:w="7455"/>
        <w:gridCol w:w="1754"/>
      </w:tblGrid>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N п/п</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Показатели</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Единица измерения</w:t>
            </w:r>
          </w:p>
        </w:tc>
      </w:tr>
      <w:tr>
        <w:trPr>
          <w:trHeight w:val="103"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1"/>
              <w:rPr>
                <w:rFonts w:ascii="Calibri" w:hAnsi="Calibri" w:eastAsia="Calibri" w:cs="Times New Roman"/>
              </w:rPr>
            </w:pPr>
            <w:bookmarkStart w:id="3" w:name="Par200"/>
            <w:bookmarkEnd w:id="3"/>
            <w:r>
              <w:rPr>
                <w:rFonts w:eastAsia="Calibri" w:cs="Times New Roman"/>
              </w:rPr>
              <w:t>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Образовательная деятельность</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r>
          </w:p>
        </w:tc>
      </w:tr>
      <w:tr>
        <w:trPr>
          <w:trHeight w:val="103"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Общая численность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49 человек</w:t>
            </w:r>
          </w:p>
        </w:tc>
      </w:tr>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 учащихся по образовательной программе начального общего образования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lang w:val="en-US"/>
              </w:rPr>
              <w:t xml:space="preserve">19 </w:t>
            </w:r>
            <w:r>
              <w:rPr>
                <w:rFonts w:eastAsia="Calibri" w:cs="Times New Roman"/>
              </w:rPr>
              <w:t>человек</w:t>
            </w:r>
          </w:p>
        </w:tc>
      </w:tr>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 учащихся по образовательной программе основного общего образования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lang w:val="en-US"/>
              </w:rPr>
              <w:t>3</w:t>
            </w:r>
            <w:r>
              <w:rPr>
                <w:rFonts w:eastAsia="Calibri" w:cs="Times New Roman"/>
              </w:rPr>
              <w:t>0 человек</w:t>
            </w:r>
          </w:p>
        </w:tc>
      </w:tr>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1.4</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 учащихся по образовательной программе среднего общего образования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нет</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1.5</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24 человек/</w:t>
            </w:r>
          </w:p>
          <w:p>
            <w:pPr>
              <w:pStyle w:val="Normal"/>
              <w:widowControl w:val="false"/>
              <w:spacing w:lineRule="auto" w:line="240" w:before="0" w:after="0"/>
              <w:jc w:val="center"/>
              <w:rPr>
                <w:rFonts w:ascii="Calibri" w:hAnsi="Calibri" w:eastAsia="Calibri" w:cs="Times New Roman"/>
              </w:rPr>
            </w:pPr>
            <w:r>
              <w:rPr>
                <w:rFonts w:eastAsia="Calibri" w:cs="Times New Roman"/>
              </w:rPr>
              <w:t>49 %</w:t>
            </w:r>
          </w:p>
        </w:tc>
      </w:tr>
      <w:tr>
        <w:trPr>
          <w:trHeight w:val="213"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1.6</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Средний балл государственной итоговой аттестации выпускников 9 класса по русскому языку</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49</w:t>
            </w:r>
          </w:p>
        </w:tc>
      </w:tr>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1.7</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Средний балл государственной итоговой аттестации выпускников 9 класса по математике</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50,5</w:t>
            </w:r>
          </w:p>
        </w:tc>
      </w:tr>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1.8</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Средний балл единого государственного экзамена выпускников 11 класса по русскому языку</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нет</w:t>
            </w:r>
          </w:p>
        </w:tc>
      </w:tr>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1.9</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Средний балл единого государственного экзамена выпускников 11 класса по математике</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нет</w:t>
            </w:r>
          </w:p>
        </w:tc>
      </w:tr>
      <w:tr>
        <w:trPr>
          <w:trHeight w:val="30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1.10</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rPr>
              <w:t>1</w:t>
            </w:r>
          </w:p>
          <w:p>
            <w:pPr>
              <w:pStyle w:val="Normal"/>
              <w:widowControl w:val="false"/>
              <w:spacing w:lineRule="auto" w:line="240" w:before="0" w:after="0"/>
              <w:jc w:val="center"/>
              <w:rPr>
                <w:rFonts w:ascii="Calibri" w:hAnsi="Calibri" w:eastAsia="Calibri" w:cs="Times New Roman"/>
              </w:rPr>
            </w:pPr>
            <w:r>
              <w:rPr>
                <w:rFonts w:eastAsia="Calibri" w:cs="Times New Roman"/>
              </w:rPr>
              <w:t>33%</w:t>
            </w:r>
          </w:p>
        </w:tc>
      </w:tr>
      <w:tr>
        <w:trPr>
          <w:trHeight w:val="408"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нет</w:t>
            </w:r>
          </w:p>
        </w:tc>
      </w:tr>
      <w:tr>
        <w:trPr>
          <w:trHeight w:val="414"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1.13</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нет</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1.14</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1.15</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нет</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1.16</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1.17</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нет</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1.18</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45 человек/</w:t>
            </w:r>
          </w:p>
          <w:p>
            <w:pPr>
              <w:pStyle w:val="Normal"/>
              <w:widowControl w:val="false"/>
              <w:spacing w:lineRule="auto" w:line="240" w:before="0" w:after="0"/>
              <w:jc w:val="center"/>
              <w:rPr>
                <w:rFonts w:ascii="Calibri" w:hAnsi="Calibri" w:eastAsia="Calibri" w:cs="Times New Roman"/>
                <w:color w:val="FF0000"/>
              </w:rPr>
            </w:pPr>
            <w:r>
              <w:rPr>
                <w:rFonts w:eastAsia="Calibri" w:cs="Times New Roman"/>
              </w:rPr>
              <w:t>91,8 %</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1.19</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rPr>
              <w:t>1</w:t>
            </w:r>
          </w:p>
          <w:p>
            <w:pPr>
              <w:pStyle w:val="Normal"/>
              <w:widowControl w:val="false"/>
              <w:spacing w:lineRule="auto" w:line="240" w:before="0" w:after="0"/>
              <w:jc w:val="center"/>
              <w:rPr>
                <w:rFonts w:ascii="Calibri" w:hAnsi="Calibri" w:eastAsia="Calibri" w:cs="Times New Roman"/>
                <w:color w:val="FF0000"/>
              </w:rPr>
            </w:pPr>
            <w:r>
              <w:rPr>
                <w:rFonts w:eastAsia="Calibri" w:cs="Times New Roman"/>
              </w:rPr>
              <w:t>2%</w:t>
            </w:r>
          </w:p>
        </w:tc>
      </w:tr>
      <w:tr>
        <w:trPr>
          <w:trHeight w:val="109"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1.19.1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Регионального уровня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w:t>
            </w:r>
          </w:p>
        </w:tc>
      </w:tr>
      <w:tr>
        <w:trPr>
          <w:trHeight w:val="103"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1.19.2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Федерального уровня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103"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1.19.3</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Международного уровня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1.20</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207"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310"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1.23</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103"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1.24</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Общая численность педагогических работников, в том числе:</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9 человек</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1.25</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5 человек/55,6 %</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1.26</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4 человек/44%</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1.27</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color w:val="FF0000"/>
              </w:rPr>
            </w:pPr>
            <w:r>
              <w:rPr>
                <w:rFonts w:eastAsia="Calibri" w:cs="Times New Roman"/>
              </w:rPr>
              <w:t>4 человек/44,4 %</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1.28</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color w:val="FF0000"/>
              </w:rPr>
            </w:pPr>
            <w:r>
              <w:rPr>
                <w:rFonts w:eastAsia="Calibri" w:cs="Times New Roman"/>
              </w:rPr>
              <w:t>2 человек/22,2 %</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1.29</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5 человек/56%</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1.29.1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Высшая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1.29.2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Первая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5 человека/ 56%</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1.30</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1.30.1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До 5 лет</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 человек/ 11%</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1.30.2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Свыше 30 лет</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4 человек/44%</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 человек/0%</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3 человек/33%</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1.33</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9 человек/ 100%</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1.34</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9 человек/ 100%</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jc w:val="center"/>
              <w:outlineLvl w:val="1"/>
              <w:rPr>
                <w:rFonts w:ascii="Calibri" w:hAnsi="Calibri" w:eastAsia="Calibri" w:cs="Times New Roman"/>
              </w:rPr>
            </w:pPr>
            <w:bookmarkStart w:id="4" w:name="Par326"/>
            <w:bookmarkEnd w:id="4"/>
            <w:r>
              <w:rPr>
                <w:rFonts w:eastAsia="Calibri" w:cs="Times New Roman"/>
              </w:rPr>
              <w:t>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Инфраструктура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2.1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Количество компьютеров в расчете на одного учащегося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0,8 единиц</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2.2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41 единица</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libri" w:hAnsi="Calibri" w:eastAsia="Calibri" w:cs="Times New Roman"/>
              </w:rPr>
            </w:pPr>
            <w:r>
              <w:rPr>
                <w:rFonts w:eastAsia="Calibri" w:cs="Times New Roman"/>
              </w:rPr>
              <w:t>2.3</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libri" w:hAnsi="Calibri" w:eastAsia="Calibri" w:cs="Times New Roman"/>
              </w:rPr>
            </w:pPr>
            <w:r>
              <w:rPr>
                <w:rFonts w:eastAsia="Calibri" w:cs="Times New Roman"/>
              </w:rPr>
              <w:t>Наличие в образовательной организации системы электронного документооборота</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Calibri" w:cs="Times New Roman"/>
              </w:rPr>
            </w:pPr>
            <w:r>
              <w:rPr>
                <w:rFonts w:eastAsia="Calibri" w:cs="Times New Roman"/>
              </w:rPr>
              <w:t>да</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2.4</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Наличие читального зала библиотеки, в том числе:</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нет</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2.4.1</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С обеспечением возможности работы на стационарных компьютерах или использования переносных компьютеров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нет</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2.4.2</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С медиатекой</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нет</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2.4.3</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Оснащенного средствами сканирования и распознавания текстов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нет</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2.4.4</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С выходом в Интернет с компьютеров, расположенных в помещении библиотеки</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нет</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2.4.5</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С контролируемой распечаткой бумажных материалов</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нет</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2.5</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eastAsia="Calibri" w:cs="Times New Roman"/>
              </w:rPr>
            </w:pPr>
            <w:r>
              <w:rPr>
                <w:rFonts w:eastAsia="Calibri" w:cs="Times New Roman"/>
              </w:rPr>
              <w:t>29 человек/57%</w:t>
            </w:r>
          </w:p>
        </w:tc>
      </w:tr>
      <w:tr>
        <w:trPr>
          <w:trHeight w:val="55"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2.6</w:t>
            </w:r>
          </w:p>
        </w:tc>
        <w:tc>
          <w:tcPr>
            <w:tcW w:w="74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Общая площадь помещений, в которых осуществляется образовательная деятельность, в расчете на одного учащегося</w:t>
            </w:r>
          </w:p>
        </w:tc>
        <w:tc>
          <w:tcPr>
            <w:tcW w:w="17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Calibri" w:hAnsi="Calibri" w:eastAsia="Calibri" w:cs="Times New Roman"/>
              </w:rPr>
            </w:pPr>
            <w:r>
              <w:rPr>
                <w:rFonts w:eastAsia="Calibri" w:cs="Times New Roman"/>
              </w:rPr>
              <w:t>12 кв.м</w:t>
            </w:r>
          </w:p>
        </w:tc>
      </w:tr>
    </w:tbl>
    <w:p>
      <w:pPr>
        <w:pStyle w:val="Normal"/>
        <w:tabs>
          <w:tab w:val="clear" w:pos="708"/>
          <w:tab w:val="left" w:pos="4673" w:leader="none"/>
        </w:tabs>
        <w:spacing w:before="0" w:after="200"/>
        <w:ind w:left="1429"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0" w:after="200"/>
        <w:ind w:left="1429" w:hanging="0"/>
        <w:contextualSpacing/>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75" w:after="75"/>
        <w:jc w:val="both"/>
        <w:textAlignment w:val="baseline"/>
        <w:rPr>
          <w:rFonts w:ascii="Times New Roman" w:hAnsi="Times New Roman" w:eastAsia="Times New Roman" w:cs="Times New Roman"/>
          <w:color w:val="000000"/>
          <w:sz w:val="23"/>
          <w:szCs w:val="23"/>
          <w:lang w:eastAsia="ru-RU"/>
        </w:rPr>
      </w:pPr>
      <w:r>
        <w:rPr>
          <w:rFonts w:eastAsia="Times New Roman" w:cs="Times New Roman" w:ascii="Times New Roman" w:hAnsi="Times New Roman"/>
          <w:color w:val="000000"/>
          <w:sz w:val="23"/>
          <w:szCs w:val="23"/>
          <w:lang w:eastAsia="ru-RU"/>
        </w:rPr>
      </w:r>
    </w:p>
    <w:p>
      <w:pPr>
        <w:pStyle w:val="Normal"/>
        <w:shd w:val="clear" w:color="auto" w:fill="FFFFFF"/>
        <w:spacing w:lineRule="auto" w:line="240" w:before="75" w:after="75"/>
        <w:jc w:val="both"/>
        <w:textAlignment w:val="baseline"/>
        <w:rPr>
          <w:rFonts w:ascii="Times New Roman" w:hAnsi="Times New Roman" w:eastAsia="Times New Roman" w:cs="Times New Roman"/>
          <w:b/>
          <w:b/>
          <w:color w:val="000000"/>
          <w:sz w:val="23"/>
          <w:szCs w:val="23"/>
          <w:lang w:eastAsia="ru-RU"/>
        </w:rPr>
      </w:pPr>
      <w:r>
        <w:rPr>
          <w:rFonts w:eastAsia="Times New Roman" w:cs="Times New Roman" w:ascii="Times New Roman" w:hAnsi="Times New Roman"/>
          <w:color w:val="000000"/>
          <w:sz w:val="23"/>
          <w:szCs w:val="23"/>
          <w:lang w:eastAsia="ru-RU"/>
        </w:rPr>
        <w:t> </w:t>
      </w:r>
      <w:r>
        <w:rPr>
          <w:rFonts w:eastAsia="Times New Roman" w:cs="Times New Roman" w:ascii="Times New Roman" w:hAnsi="Times New Roman"/>
          <w:b/>
          <w:sz w:val="24"/>
          <w:szCs w:val="24"/>
          <w:lang w:eastAsia="ru-RU"/>
        </w:rPr>
        <w:t>На основании данных показателей деятельности можно сделать выводы:</w:t>
      </w:r>
    </w:p>
    <w:p>
      <w:pPr>
        <w:pStyle w:val="Normal"/>
        <w:numPr>
          <w:ilvl w:val="0"/>
          <w:numId w:val="4"/>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школе сформирована нормативно-правовая база, позволяющая осуществлять образовательный  процесс и управленческую деятельность в соответствии с современными требованиями;</w:t>
      </w:r>
    </w:p>
    <w:p>
      <w:pPr>
        <w:pStyle w:val="Normal"/>
        <w:numPr>
          <w:ilvl w:val="0"/>
          <w:numId w:val="4"/>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 и направленность реализуемых образовательных программ, учебно-методический комплекс соответствуют учебному плану школы; качество материально – технической базы   позволяет удовлетворять запросы социума;</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кадровое обеспечение соответствует требованиям организации образовательного процесса; показатель категорийности педагогов – 56% с первой категорией, что на 12 % больше, чем в 2023 году; своевременное повышение квалификации педработниками.</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 получивших аттестаты об основном общем образовании нет. </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высокий процент участия в районных спортивных соревнованиях (1 место в Спартакиаде)</w:t>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ходе анализа показателей деятельности выявлены следующие проблемы: </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неудовлетворенность результатами ГИА (русский язык, информатика)</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неудовлетворенность результатами ВПР (математика, 2 человека – 6,8 кл)</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имеется компьютерное оборудование в библиотеке, отсутствие  медиатеки, средств сканирования и распознавания текстов;</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отсутствие спортзала;</w:t>
      </w:r>
    </w:p>
    <w:p>
      <w:pPr>
        <w:pStyle w:val="Normal"/>
        <w:numPr>
          <w:ilvl w:val="0"/>
          <w:numId w:val="5"/>
        </w:numPr>
        <w:spacing w:before="0" w:after="20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низкий процент участия педагогов во всех профессиональных конкурсах различного уровня.</w:t>
      </w:r>
    </w:p>
    <w:p>
      <w:pPr>
        <w:pStyle w:val="Normal"/>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Определены следующие приоритетные задачи и ожидаемые результаты на 2024-2025 учебный год:</w:t>
      </w:r>
    </w:p>
    <w:p>
      <w:pPr>
        <w:pStyle w:val="ListParagraph"/>
        <w:numPr>
          <w:ilvl w:val="2"/>
          <w:numId w:val="9"/>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Стабильно высокое качество  обучения школьников (не менее 50%);</w:t>
      </w:r>
    </w:p>
    <w:p>
      <w:pPr>
        <w:pStyle w:val="ListParagraph"/>
        <w:numPr>
          <w:ilvl w:val="2"/>
          <w:numId w:val="9"/>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Улучшение материально-технической базы библиотеки;</w:t>
      </w:r>
    </w:p>
    <w:p>
      <w:pPr>
        <w:pStyle w:val="ListParagraph"/>
        <w:numPr>
          <w:ilvl w:val="2"/>
          <w:numId w:val="9"/>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потребности в здоровом образе жизни у 100% обучающихся</w:t>
      </w:r>
    </w:p>
    <w:p>
      <w:pPr>
        <w:pStyle w:val="ListParagraph"/>
        <w:numPr>
          <w:ilvl w:val="2"/>
          <w:numId w:val="9"/>
        </w:numPr>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Удовлетворенность запросов обучающихся и родительского сообщества (не менее 95 %)</w:t>
      </w:r>
    </w:p>
    <w:p>
      <w:pPr>
        <w:pStyle w:val="Normal"/>
        <w:spacing w:before="0" w:after="200"/>
        <w:ind w:left="1429" w:hanging="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Calibri" w:hAnsi="Calibri" w:eastAsia="Calibri" w:cs="Times New Roman"/>
        </w:rPr>
      </w:pPr>
      <w:r>
        <w:rPr>
          <w:rFonts w:eastAsia="Calibri" w:cs="Times New Roman"/>
        </w:rPr>
      </w:r>
    </w:p>
    <w:p>
      <w:pPr>
        <w:pStyle w:val="Normal"/>
        <w:rPr>
          <w:rFonts w:ascii="Calibri" w:hAnsi="Calibri" w:eastAsia="Calibri" w:cs="Times New Roman"/>
        </w:rPr>
      </w:pPr>
      <w:r>
        <w:rPr>
          <w:rFonts w:eastAsia="Calibri" w:cs="Times New Roman"/>
        </w:rPr>
      </w:r>
    </w:p>
    <w:p>
      <w:pPr>
        <w:pStyle w:val="Normal"/>
        <w:widowControl/>
        <w:suppressAutoHyphens w:val="true"/>
        <w:bidi w:val="0"/>
        <w:spacing w:lineRule="auto" w:line="276" w:before="0" w:after="200"/>
        <w:jc w:val="left"/>
        <w:rPr/>
      </w:pPr>
      <w:r>
        <w:rPr/>
      </w:r>
    </w:p>
    <w:sectPr>
      <w:type w:val="nextPage"/>
      <w:pgSz w:w="11906" w:h="16838"/>
      <w:pgMar w:left="426" w:right="849" w:gutter="0" w:header="0" w:top="568"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ambria">
    <w:charset w:val="01"/>
    <w:family w:val="roman"/>
    <w:pitch w:val="variable"/>
  </w:font>
  <w:font w:name="OpenSymbol">
    <w:altName w:val="Arial Unicode MS"/>
    <w:charset w:val="01"/>
    <w:family w:val="roman"/>
    <w:pitch w:val="variable"/>
  </w:font>
  <w:font w:name="Open Sans">
    <w:charset w:val="01"/>
    <w:family w:val="roman"/>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decimal"/>
      <w:lvlText w:val="%1."/>
      <w:lvlJc w:val="left"/>
      <w:pPr>
        <w:tabs>
          <w:tab w:val="num" w:pos="0"/>
        </w:tabs>
        <w:ind w:left="786" w:hanging="360"/>
      </w:p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5">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6">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7">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8">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11"/>
    <w:lvlOverride w:ilvl="0">
      <w:startOverride w:val="1"/>
    </w:lvlOverride>
  </w:num>
  <w:num w:numId="42">
    <w:abstractNumId w:val="2"/>
    <w:lvlOverride w:ilvl="0">
      <w:lvl w:ilvl="0">
        <w:numFmt w:val="bullet"/>
        <w:lvlText w:val="•"/>
        <w:lvlJc w:val="left"/>
        <w:pPr>
          <w:tabs>
            <w:tab w:val="num" w:pos="0"/>
          </w:tabs>
          <w:ind w:left="0" w:hanging="0"/>
        </w:pPr>
        <w:rPr>
          <w:rFonts w:ascii="Times New Roman" w:hAnsi="Times New Roman" w:cs="Times New Roman" w:hint="default"/>
        </w:rPr>
      </w:lvl>
    </w:lvlOverride>
  </w:num>
  <w:num w:numId="43">
    <w:abstractNumId w:val="13"/>
    <w:lvlOverride w:ilvl="0">
      <w:startOverride w:val="1"/>
    </w:lvlOverride>
  </w:num>
  <w:num w:numId="44">
    <w:abstractNumId w:val="13"/>
  </w:num>
  <w:num w:numId="45">
    <w:abstractNumId w:val="13"/>
  </w:num>
  <w:num w:numId="46">
    <w:abstractNumId w:val="13"/>
  </w:num>
  <w:num w:numId="47">
    <w:abstractNumId w:val="13"/>
  </w:num>
  <w:num w:numId="48">
    <w:abstractNumId w:val="13"/>
  </w:num>
  <w:num w:numId="49">
    <w:abstractNumId w:val="19"/>
    <w:lvlOverride w:ilvl="0">
      <w:startOverride w:val="1"/>
    </w:lvlOverride>
  </w:num>
  <w:num w:numId="50">
    <w:abstractNumId w:val="19"/>
  </w:num>
  <w:num w:numId="51">
    <w:abstractNumId w:val="19"/>
  </w:num>
  <w:num w:numId="52">
    <w:abstractNumId w:val="19"/>
  </w:num>
  <w:num w:numId="53">
    <w:abstractNumId w:val="19"/>
  </w:num>
  <w:num w:numId="54">
    <w:abstractNumId w:val="19"/>
  </w:num>
  <w:num w:numId="55">
    <w:abstractNumId w:val="19"/>
  </w:num>
  <w:num w:numId="56">
    <w:abstractNumId w:val="19"/>
  </w:num>
  <w:num w:numId="57">
    <w:abstractNumId w:val="27"/>
    <w:lvlOverride w:ilvl="0">
      <w:startOverride w:val="1"/>
    </w:lvlOverride>
  </w:num>
  <w:num w:numId="58">
    <w:abstractNumId w:val="27"/>
  </w:num>
  <w:num w:numId="59">
    <w:abstractNumId w:val="27"/>
  </w:num>
  <w:num w:numId="60">
    <w:abstractNumId w:val="27"/>
  </w:num>
  <w:num w:numId="61">
    <w:abstractNumId w:val="2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990c50"/>
    <w:pPr>
      <w:keepNext w:val="true"/>
      <w:spacing w:lineRule="auto" w:line="240" w:before="0" w:after="0"/>
      <w:ind w:left="360" w:hanging="0"/>
      <w:jc w:val="center"/>
      <w:outlineLvl w:val="0"/>
    </w:pPr>
    <w:rPr>
      <w:rFonts w:ascii="Times New Roman" w:hAnsi="Times New Roman" w:eastAsia="Times New Roman" w:cs="Times New Roman"/>
      <w:b/>
      <w:sz w:val="24"/>
      <w:szCs w:val="20"/>
      <w:lang w:eastAsia="ru-RU"/>
    </w:rPr>
  </w:style>
  <w:style w:type="paragraph" w:styleId="2">
    <w:name w:val="Heading 2"/>
    <w:basedOn w:val="Normal"/>
    <w:next w:val="Normal"/>
    <w:link w:val="20"/>
    <w:uiPriority w:val="9"/>
    <w:semiHidden/>
    <w:unhideWhenUsed/>
    <w:qFormat/>
    <w:rsid w:val="00990c50"/>
    <w:pPr>
      <w:keepNext w:val="true"/>
      <w:spacing w:lineRule="auto" w:line="240" w:before="0" w:after="0"/>
      <w:jc w:val="center"/>
      <w:outlineLvl w:val="1"/>
    </w:pPr>
    <w:rPr>
      <w:rFonts w:ascii="Times New Roman" w:hAnsi="Times New Roman" w:eastAsia="Times New Roman" w:cs="Times New Roman"/>
      <w:b/>
      <w:sz w:val="24"/>
      <w:szCs w:val="20"/>
      <w:lang w:eastAsia="ru-RU"/>
    </w:rPr>
  </w:style>
  <w:style w:type="paragraph" w:styleId="3">
    <w:name w:val="Heading 3"/>
    <w:basedOn w:val="Normal"/>
    <w:next w:val="Normal"/>
    <w:uiPriority w:val="9"/>
    <w:semiHidden/>
    <w:unhideWhenUsed/>
    <w:qFormat/>
    <w:rsid w:val="00990c50"/>
    <w:pPr>
      <w:keepNext w:val="true"/>
      <w:spacing w:lineRule="auto" w:line="240" w:before="0" w:after="0"/>
      <w:outlineLvl w:val="2"/>
    </w:pPr>
    <w:rPr>
      <w:rFonts w:ascii="Times New Roman" w:hAnsi="Times New Roman" w:eastAsia="Times New Roman" w:cs="Times New Roman"/>
      <w:b/>
      <w:sz w:val="20"/>
      <w:szCs w:val="20"/>
      <w:lang w:eastAsia="ru-RU"/>
    </w:rPr>
  </w:style>
  <w:style w:type="paragraph" w:styleId="4">
    <w:name w:val="Heading 4"/>
    <w:basedOn w:val="Normal"/>
    <w:next w:val="Normal"/>
    <w:link w:val="40"/>
    <w:uiPriority w:val="99"/>
    <w:semiHidden/>
    <w:unhideWhenUsed/>
    <w:qFormat/>
    <w:rsid w:val="00990c50"/>
    <w:pPr>
      <w:keepNext w:val="true"/>
      <w:spacing w:lineRule="auto" w:line="240" w:before="0" w:after="0"/>
      <w:jc w:val="center"/>
      <w:outlineLvl w:val="3"/>
    </w:pPr>
    <w:rPr>
      <w:rFonts w:ascii="Times New Roman" w:hAnsi="Times New Roman" w:eastAsia="Times New Roman" w:cs="Times New Roman"/>
      <w:i/>
      <w:sz w:val="20"/>
      <w:szCs w:val="20"/>
      <w:lang w:eastAsia="ru-RU"/>
    </w:rPr>
  </w:style>
  <w:style w:type="paragraph" w:styleId="5">
    <w:name w:val="Heading 5"/>
    <w:basedOn w:val="Normal"/>
    <w:next w:val="Normal"/>
    <w:link w:val="50"/>
    <w:uiPriority w:val="99"/>
    <w:semiHidden/>
    <w:unhideWhenUsed/>
    <w:qFormat/>
    <w:rsid w:val="00990c50"/>
    <w:pPr>
      <w:keepNext w:val="true"/>
      <w:spacing w:lineRule="auto" w:line="240" w:before="0" w:after="0"/>
      <w:jc w:val="both"/>
      <w:outlineLvl w:val="4"/>
    </w:pPr>
    <w:rPr>
      <w:rFonts w:ascii="Times New Roman" w:hAnsi="Times New Roman" w:eastAsia="Times New Roman" w:cs="Times New Roman"/>
      <w:b/>
      <w:sz w:val="20"/>
      <w:szCs w:val="20"/>
      <w:lang w:eastAsia="ru-RU"/>
    </w:rPr>
  </w:style>
  <w:style w:type="paragraph" w:styleId="6">
    <w:name w:val="Heading 6"/>
    <w:basedOn w:val="Normal"/>
    <w:next w:val="Normal"/>
    <w:link w:val="60"/>
    <w:uiPriority w:val="99"/>
    <w:semiHidden/>
    <w:unhideWhenUsed/>
    <w:qFormat/>
    <w:rsid w:val="00990c50"/>
    <w:pPr>
      <w:keepNext w:val="true"/>
      <w:spacing w:lineRule="auto" w:line="240" w:before="0" w:after="0"/>
      <w:jc w:val="center"/>
      <w:outlineLvl w:val="5"/>
    </w:pPr>
    <w:rPr>
      <w:rFonts w:ascii="Times New Roman" w:hAnsi="Times New Roman" w:eastAsia="Times New Roman" w:cs="Times New Roman"/>
      <w:b/>
      <w:sz w:val="20"/>
      <w:szCs w:val="20"/>
      <w:lang w:eastAsia="ru-RU"/>
    </w:rPr>
  </w:style>
  <w:style w:type="paragraph" w:styleId="7">
    <w:name w:val="Heading 7"/>
    <w:basedOn w:val="Normal"/>
    <w:next w:val="Normal"/>
    <w:link w:val="70"/>
    <w:uiPriority w:val="99"/>
    <w:semiHidden/>
    <w:unhideWhenUsed/>
    <w:qFormat/>
    <w:rsid w:val="00990c50"/>
    <w:pPr>
      <w:keepNext w:val="true"/>
      <w:spacing w:lineRule="auto" w:line="240" w:before="0" w:after="0"/>
      <w:jc w:val="right"/>
      <w:outlineLvl w:val="6"/>
    </w:pPr>
    <w:rPr>
      <w:rFonts w:ascii="Times New Roman" w:hAnsi="Times New Roman" w:eastAsia="Times New Roman" w:cs="Times New Roman"/>
      <w:b/>
      <w:szCs w:val="20"/>
      <w:lang w:eastAsia="ru-RU"/>
    </w:rPr>
  </w:style>
  <w:style w:type="paragraph" w:styleId="8">
    <w:name w:val="Heading 8"/>
    <w:basedOn w:val="Normal"/>
    <w:next w:val="Normal"/>
    <w:link w:val="80"/>
    <w:uiPriority w:val="99"/>
    <w:semiHidden/>
    <w:unhideWhenUsed/>
    <w:qFormat/>
    <w:rsid w:val="00990c50"/>
    <w:pPr>
      <w:keepNext w:val="true"/>
      <w:shd w:val="clear" w:color="auto" w:fill="FFFFFF"/>
      <w:spacing w:lineRule="auto" w:line="240" w:before="0" w:after="0"/>
      <w:jc w:val="both"/>
      <w:outlineLvl w:val="7"/>
    </w:pPr>
    <w:rPr>
      <w:rFonts w:ascii="Times New Roman" w:hAnsi="Times New Roman" w:eastAsia="Times New Roman" w:cs="Times New Roman"/>
      <w:i/>
      <w:sz w:val="20"/>
      <w:szCs w:val="20"/>
      <w:lang w:eastAsia="ru-RU"/>
    </w:rPr>
  </w:style>
  <w:style w:type="paragraph" w:styleId="9">
    <w:name w:val="Heading 9"/>
    <w:basedOn w:val="Normal"/>
    <w:next w:val="Normal"/>
    <w:link w:val="90"/>
    <w:uiPriority w:val="99"/>
    <w:semiHidden/>
    <w:unhideWhenUsed/>
    <w:qFormat/>
    <w:rsid w:val="00990c50"/>
    <w:pPr>
      <w:keepNext w:val="true"/>
      <w:spacing w:lineRule="auto" w:line="240" w:before="0" w:after="0"/>
      <w:jc w:val="both"/>
      <w:outlineLvl w:val="8"/>
    </w:pPr>
    <w:rPr>
      <w:rFonts w:ascii="Times New Roman" w:hAnsi="Times New Roman" w:eastAsia="Times New Roman" w:cs="Times New Roman"/>
      <w:b/>
      <w:i/>
      <w:sz w:val="20"/>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990c50"/>
    <w:rPr>
      <w:rFonts w:ascii="Times New Roman" w:hAnsi="Times New Roman" w:eastAsia="Times New Roman" w:cs="Times New Roman"/>
      <w:b/>
      <w:sz w:val="24"/>
      <w:szCs w:val="20"/>
      <w:lang w:eastAsia="ru-RU"/>
    </w:rPr>
  </w:style>
  <w:style w:type="character" w:styleId="21" w:customStyle="1">
    <w:name w:val="Заголовок 2 Знак"/>
    <w:basedOn w:val="DefaultParagraphFont"/>
    <w:link w:val="2"/>
    <w:uiPriority w:val="9"/>
    <w:semiHidden/>
    <w:qFormat/>
    <w:rsid w:val="00990c50"/>
    <w:rPr>
      <w:rFonts w:ascii="Times New Roman" w:hAnsi="Times New Roman" w:eastAsia="Times New Roman" w:cs="Times New Roman"/>
      <w:b/>
      <w:sz w:val="24"/>
      <w:szCs w:val="20"/>
      <w:lang w:eastAsia="ru-RU"/>
    </w:rPr>
  </w:style>
  <w:style w:type="character" w:styleId="31" w:customStyle="1">
    <w:name w:val="Заголовок 3 Знак"/>
    <w:basedOn w:val="DefaultParagraphFont"/>
    <w:uiPriority w:val="9"/>
    <w:semiHidden/>
    <w:qFormat/>
    <w:rsid w:val="00990c50"/>
    <w:rPr>
      <w:rFonts w:ascii="Times New Roman" w:hAnsi="Times New Roman" w:eastAsia="Times New Roman" w:cs="Times New Roman"/>
      <w:b/>
      <w:sz w:val="20"/>
      <w:szCs w:val="20"/>
      <w:lang w:eastAsia="ru-RU"/>
    </w:rPr>
  </w:style>
  <w:style w:type="character" w:styleId="41" w:customStyle="1">
    <w:name w:val="Заголовок 4 Знак"/>
    <w:basedOn w:val="DefaultParagraphFont"/>
    <w:link w:val="4"/>
    <w:uiPriority w:val="99"/>
    <w:semiHidden/>
    <w:qFormat/>
    <w:rsid w:val="00990c50"/>
    <w:rPr>
      <w:rFonts w:ascii="Times New Roman" w:hAnsi="Times New Roman" w:eastAsia="Times New Roman" w:cs="Times New Roman"/>
      <w:i/>
      <w:sz w:val="20"/>
      <w:szCs w:val="20"/>
      <w:lang w:eastAsia="ru-RU"/>
    </w:rPr>
  </w:style>
  <w:style w:type="character" w:styleId="51" w:customStyle="1">
    <w:name w:val="Заголовок 5 Знак"/>
    <w:basedOn w:val="DefaultParagraphFont"/>
    <w:link w:val="5"/>
    <w:uiPriority w:val="99"/>
    <w:semiHidden/>
    <w:qFormat/>
    <w:rsid w:val="00990c50"/>
    <w:rPr>
      <w:rFonts w:ascii="Times New Roman" w:hAnsi="Times New Roman" w:eastAsia="Times New Roman" w:cs="Times New Roman"/>
      <w:b/>
      <w:sz w:val="20"/>
      <w:szCs w:val="20"/>
      <w:lang w:eastAsia="ru-RU"/>
    </w:rPr>
  </w:style>
  <w:style w:type="character" w:styleId="61" w:customStyle="1">
    <w:name w:val="Заголовок 6 Знак"/>
    <w:basedOn w:val="DefaultParagraphFont"/>
    <w:link w:val="6"/>
    <w:uiPriority w:val="99"/>
    <w:semiHidden/>
    <w:qFormat/>
    <w:rsid w:val="00990c50"/>
    <w:rPr>
      <w:rFonts w:ascii="Times New Roman" w:hAnsi="Times New Roman" w:eastAsia="Times New Roman" w:cs="Times New Roman"/>
      <w:b/>
      <w:sz w:val="20"/>
      <w:szCs w:val="20"/>
      <w:lang w:eastAsia="ru-RU"/>
    </w:rPr>
  </w:style>
  <w:style w:type="character" w:styleId="71" w:customStyle="1">
    <w:name w:val="Заголовок 7 Знак"/>
    <w:basedOn w:val="DefaultParagraphFont"/>
    <w:link w:val="7"/>
    <w:uiPriority w:val="99"/>
    <w:semiHidden/>
    <w:qFormat/>
    <w:rsid w:val="00990c50"/>
    <w:rPr>
      <w:rFonts w:ascii="Times New Roman" w:hAnsi="Times New Roman" w:eastAsia="Times New Roman" w:cs="Times New Roman"/>
      <w:b/>
      <w:szCs w:val="20"/>
      <w:lang w:eastAsia="ru-RU"/>
    </w:rPr>
  </w:style>
  <w:style w:type="character" w:styleId="81" w:customStyle="1">
    <w:name w:val="Заголовок 8 Знак"/>
    <w:basedOn w:val="DefaultParagraphFont"/>
    <w:link w:val="8"/>
    <w:uiPriority w:val="99"/>
    <w:semiHidden/>
    <w:qFormat/>
    <w:rsid w:val="00990c50"/>
    <w:rPr>
      <w:rFonts w:ascii="Times New Roman" w:hAnsi="Times New Roman" w:eastAsia="Times New Roman" w:cs="Times New Roman"/>
      <w:i/>
      <w:sz w:val="20"/>
      <w:szCs w:val="20"/>
      <w:shd w:fill="FFFFFF" w:val="clear"/>
      <w:lang w:eastAsia="ru-RU"/>
    </w:rPr>
  </w:style>
  <w:style w:type="character" w:styleId="91" w:customStyle="1">
    <w:name w:val="Заголовок 9 Знак"/>
    <w:basedOn w:val="DefaultParagraphFont"/>
    <w:link w:val="9"/>
    <w:uiPriority w:val="99"/>
    <w:semiHidden/>
    <w:qFormat/>
    <w:rsid w:val="00990c50"/>
    <w:rPr>
      <w:rFonts w:ascii="Times New Roman" w:hAnsi="Times New Roman" w:eastAsia="Times New Roman" w:cs="Times New Roman"/>
      <w:b/>
      <w:i/>
      <w:sz w:val="20"/>
      <w:szCs w:val="20"/>
      <w:lang w:eastAsia="ru-RU"/>
    </w:rPr>
  </w:style>
  <w:style w:type="character" w:styleId="Style5" w:customStyle="1">
    <w:name w:val="Интернет-ссылка"/>
    <w:basedOn w:val="DefaultParagraphFont"/>
    <w:uiPriority w:val="99"/>
    <w:semiHidden/>
    <w:unhideWhenUsed/>
    <w:rsid w:val="00990c50"/>
    <w:rPr>
      <w:color w:val="0000FF"/>
      <w:u w:val="single"/>
    </w:rPr>
  </w:style>
  <w:style w:type="character" w:styleId="Style6" w:customStyle="1">
    <w:name w:val="Посещённая гиперссылка"/>
    <w:basedOn w:val="DefaultParagraphFont"/>
    <w:uiPriority w:val="99"/>
    <w:semiHidden/>
    <w:unhideWhenUsed/>
    <w:rsid w:val="00990c50"/>
    <w:rPr>
      <w:color w:val="800080"/>
      <w:u w:val="single"/>
    </w:rPr>
  </w:style>
  <w:style w:type="character" w:styleId="Style7" w:customStyle="1">
    <w:name w:val="Верхний колонтитул Знак"/>
    <w:basedOn w:val="DefaultParagraphFont"/>
    <w:uiPriority w:val="99"/>
    <w:qFormat/>
    <w:rsid w:val="00990c50"/>
    <w:rPr>
      <w:rFonts w:ascii="Times New Roman" w:hAnsi="Times New Roman" w:eastAsia="Times New Roman" w:cs="Times New Roman"/>
      <w:sz w:val="20"/>
      <w:szCs w:val="20"/>
      <w:lang w:eastAsia="ru-RU"/>
    </w:rPr>
  </w:style>
  <w:style w:type="character" w:styleId="Style8" w:customStyle="1">
    <w:name w:val="Нижний колонтитул Знак"/>
    <w:basedOn w:val="DefaultParagraphFont"/>
    <w:uiPriority w:val="99"/>
    <w:qFormat/>
    <w:rsid w:val="00990c50"/>
    <w:rPr>
      <w:rFonts w:ascii="Times New Roman" w:hAnsi="Times New Roman" w:eastAsia="Times New Roman" w:cs="Times New Roman"/>
      <w:sz w:val="20"/>
      <w:szCs w:val="20"/>
      <w:lang w:eastAsia="ru-RU"/>
    </w:rPr>
  </w:style>
  <w:style w:type="character" w:styleId="Style9" w:customStyle="1">
    <w:name w:val="Название Знак"/>
    <w:basedOn w:val="DefaultParagraphFont"/>
    <w:uiPriority w:val="99"/>
    <w:qFormat/>
    <w:rsid w:val="00990c50"/>
    <w:rPr>
      <w:rFonts w:ascii="Times New Roman" w:hAnsi="Times New Roman" w:eastAsia="Times New Roman" w:cs="Times New Roman"/>
      <w:sz w:val="28"/>
      <w:szCs w:val="28"/>
      <w:lang w:eastAsia="ru-RU"/>
    </w:rPr>
  </w:style>
  <w:style w:type="character" w:styleId="Style10" w:customStyle="1">
    <w:name w:val="Основной текст Знак"/>
    <w:basedOn w:val="DefaultParagraphFont"/>
    <w:uiPriority w:val="99"/>
    <w:semiHidden/>
    <w:qFormat/>
    <w:rsid w:val="00990c50"/>
    <w:rPr>
      <w:rFonts w:ascii="Times New Roman" w:hAnsi="Times New Roman" w:eastAsia="Times New Roman" w:cs="Times New Roman"/>
      <w:sz w:val="24"/>
      <w:szCs w:val="24"/>
      <w:lang w:eastAsia="ru-RU"/>
    </w:rPr>
  </w:style>
  <w:style w:type="character" w:styleId="Style11" w:customStyle="1">
    <w:name w:val="Основной текст с отступом Знак"/>
    <w:basedOn w:val="DefaultParagraphFont"/>
    <w:uiPriority w:val="99"/>
    <w:semiHidden/>
    <w:qFormat/>
    <w:rsid w:val="00990c50"/>
    <w:rPr>
      <w:rFonts w:ascii="Times New Roman" w:hAnsi="Times New Roman" w:eastAsia="Times New Roman" w:cs="Times New Roman"/>
      <w:sz w:val="24"/>
      <w:szCs w:val="24"/>
      <w:lang w:eastAsia="ru-RU"/>
    </w:rPr>
  </w:style>
  <w:style w:type="character" w:styleId="Style12" w:customStyle="1">
    <w:name w:val="Подзаголовок Знак"/>
    <w:basedOn w:val="DefaultParagraphFont"/>
    <w:uiPriority w:val="99"/>
    <w:qFormat/>
    <w:rsid w:val="00990c50"/>
    <w:rPr>
      <w:rFonts w:ascii="Arial" w:hAnsi="Arial" w:eastAsia="Times New Roman" w:cs="Times New Roman"/>
      <w:b/>
      <w:bCs/>
      <w:caps/>
      <w:sz w:val="28"/>
      <w:szCs w:val="24"/>
      <w:lang w:eastAsia="ru-RU"/>
    </w:rPr>
  </w:style>
  <w:style w:type="character" w:styleId="22" w:customStyle="1">
    <w:name w:val="Основной текст 2 Знак"/>
    <w:basedOn w:val="DefaultParagraphFont"/>
    <w:link w:val="21"/>
    <w:uiPriority w:val="99"/>
    <w:semiHidden/>
    <w:qFormat/>
    <w:rsid w:val="00990c50"/>
    <w:rPr>
      <w:rFonts w:ascii="Times New Roman" w:hAnsi="Times New Roman" w:eastAsia="Times New Roman" w:cs="Times New Roman"/>
      <w:b/>
      <w:color w:val="000000"/>
      <w:sz w:val="24"/>
      <w:szCs w:val="20"/>
      <w:shd w:fill="FFFFFF" w:val="clear"/>
      <w:lang w:eastAsia="ru-RU"/>
    </w:rPr>
  </w:style>
  <w:style w:type="character" w:styleId="32" w:customStyle="1">
    <w:name w:val="Основной текст 3 Знак"/>
    <w:basedOn w:val="DefaultParagraphFont"/>
    <w:link w:val="32"/>
    <w:uiPriority w:val="99"/>
    <w:semiHidden/>
    <w:qFormat/>
    <w:rsid w:val="00990c50"/>
    <w:rPr>
      <w:rFonts w:ascii="Times New Roman" w:hAnsi="Times New Roman" w:eastAsia="Times New Roman" w:cs="Times New Roman"/>
      <w:sz w:val="16"/>
      <w:szCs w:val="16"/>
      <w:lang w:eastAsia="ru-RU"/>
    </w:rPr>
  </w:style>
  <w:style w:type="character" w:styleId="23" w:customStyle="1">
    <w:name w:val="Оглавление 2 Знак"/>
    <w:basedOn w:val="DefaultParagraphFont"/>
    <w:link w:val="23"/>
    <w:uiPriority w:val="99"/>
    <w:semiHidden/>
    <w:qFormat/>
    <w:rsid w:val="00990c50"/>
    <w:rPr>
      <w:rFonts w:ascii="Times New Roman" w:hAnsi="Times New Roman" w:eastAsia="Times New Roman" w:cs="Times New Roman"/>
      <w:sz w:val="24"/>
      <w:szCs w:val="24"/>
      <w:lang w:eastAsia="ru-RU"/>
    </w:rPr>
  </w:style>
  <w:style w:type="character" w:styleId="33" w:customStyle="1">
    <w:name w:val="Основной текст с отступом 3 Знак"/>
    <w:basedOn w:val="DefaultParagraphFont"/>
    <w:link w:val="33"/>
    <w:uiPriority w:val="99"/>
    <w:semiHidden/>
    <w:qFormat/>
    <w:rsid w:val="00990c50"/>
    <w:rPr>
      <w:rFonts w:ascii="Times New Roman" w:hAnsi="Times New Roman" w:eastAsia="Times New Roman" w:cs="Times New Roman"/>
      <w:sz w:val="16"/>
      <w:szCs w:val="16"/>
      <w:lang w:eastAsia="ru-RU"/>
    </w:rPr>
  </w:style>
  <w:style w:type="character" w:styleId="Style13" w:customStyle="1">
    <w:name w:val="Текст выноски Знак"/>
    <w:basedOn w:val="DefaultParagraphFont"/>
    <w:uiPriority w:val="99"/>
    <w:semiHidden/>
    <w:qFormat/>
    <w:rsid w:val="00990c50"/>
    <w:rPr>
      <w:rFonts w:ascii="Tahoma" w:hAnsi="Tahoma" w:eastAsia="Calibri" w:cs="Tahoma"/>
      <w:sz w:val="16"/>
      <w:szCs w:val="16"/>
    </w:rPr>
  </w:style>
  <w:style w:type="character" w:styleId="Style14" w:customStyle="1">
    <w:name w:val="Без интервала Знак"/>
    <w:uiPriority w:val="99"/>
    <w:qFormat/>
    <w:locked/>
    <w:rsid w:val="00990c50"/>
    <w:rPr>
      <w:lang w:val="en-US"/>
    </w:rPr>
  </w:style>
  <w:style w:type="character" w:styleId="Style15" w:customStyle="1">
    <w:name w:val="Абзац списка Знак"/>
    <w:uiPriority w:val="34"/>
    <w:qFormat/>
    <w:locked/>
    <w:rsid w:val="00990c50"/>
    <w:rPr/>
  </w:style>
  <w:style w:type="character" w:styleId="ListParagraphChar" w:customStyle="1">
    <w:name w:val="List Paragraph Char"/>
    <w:link w:val="11"/>
    <w:uiPriority w:val="99"/>
    <w:qFormat/>
    <w:locked/>
    <w:rsid w:val="00990c50"/>
    <w:rPr/>
  </w:style>
  <w:style w:type="character" w:styleId="NoSpacingChar" w:customStyle="1">
    <w:name w:val="No Spacing Char"/>
    <w:link w:val="12"/>
    <w:uiPriority w:val="99"/>
    <w:qFormat/>
    <w:locked/>
    <w:rsid w:val="00990c50"/>
    <w:rPr>
      <w:lang w:val="en-US"/>
    </w:rPr>
  </w:style>
  <w:style w:type="character" w:styleId="12" w:customStyle="1">
    <w:name w:val="Название Знак1"/>
    <w:link w:val="ListParagraphChar"/>
    <w:uiPriority w:val="99"/>
    <w:qFormat/>
    <w:rsid w:val="00990c50"/>
    <w:rPr>
      <w:rFonts w:ascii="Cambria" w:hAnsi="Cambria" w:cs="Times New Roman"/>
      <w:color w:val="17365D"/>
      <w:spacing w:val="5"/>
      <w:kern w:val="2"/>
      <w:sz w:val="52"/>
      <w:szCs w:val="52"/>
    </w:rPr>
  </w:style>
  <w:style w:type="character" w:styleId="Textactivemenu2" w:customStyle="1">
    <w:name w:val="textactivemenu2"/>
    <w:uiPriority w:val="99"/>
    <w:qFormat/>
    <w:rsid w:val="00990c50"/>
    <w:rPr>
      <w:rFonts w:ascii="Times New Roman" w:hAnsi="Times New Roman" w:cs="Times New Roman"/>
    </w:rPr>
  </w:style>
  <w:style w:type="character" w:styleId="Appleconvertedspace" w:customStyle="1">
    <w:name w:val="apple-converted-space"/>
    <w:qFormat/>
    <w:rsid w:val="00990c50"/>
    <w:rPr>
      <w:rFonts w:ascii="Times New Roman" w:hAnsi="Times New Roman" w:cs="Times New Roman"/>
    </w:rPr>
  </w:style>
  <w:style w:type="character" w:styleId="Applestylespan" w:customStyle="1">
    <w:name w:val="apple-style-span"/>
    <w:uiPriority w:val="99"/>
    <w:qFormat/>
    <w:rsid w:val="00990c50"/>
    <w:rPr>
      <w:rFonts w:ascii="Times New Roman" w:hAnsi="Times New Roman" w:cs="Times New Roman"/>
    </w:rPr>
  </w:style>
  <w:style w:type="character" w:styleId="C0" w:customStyle="1">
    <w:name w:val="c0"/>
    <w:basedOn w:val="DefaultParagraphFont"/>
    <w:qFormat/>
    <w:rsid w:val="00990c50"/>
    <w:rPr/>
  </w:style>
  <w:style w:type="character" w:styleId="Zag11" w:customStyle="1">
    <w:name w:val="Zag_11"/>
    <w:qFormat/>
    <w:rsid w:val="00990c50"/>
    <w:rPr/>
  </w:style>
  <w:style w:type="character" w:styleId="V" w:customStyle="1">
    <w:name w:val="v"/>
    <w:basedOn w:val="DefaultParagraphFont"/>
    <w:qFormat/>
    <w:rsid w:val="00990c50"/>
    <w:rPr/>
  </w:style>
  <w:style w:type="character" w:styleId="FontStyle26" w:customStyle="1">
    <w:name w:val="Font Style26"/>
    <w:basedOn w:val="DefaultParagraphFont"/>
    <w:uiPriority w:val="99"/>
    <w:qFormat/>
    <w:rsid w:val="00990c50"/>
    <w:rPr>
      <w:rFonts w:ascii="Times New Roman" w:hAnsi="Times New Roman" w:cs="Times New Roman"/>
      <w:sz w:val="26"/>
      <w:szCs w:val="26"/>
    </w:rPr>
  </w:style>
  <w:style w:type="character" w:styleId="FontStyle53" w:customStyle="1">
    <w:name w:val="Font Style53"/>
    <w:basedOn w:val="DefaultParagraphFont"/>
    <w:uiPriority w:val="99"/>
    <w:qFormat/>
    <w:rsid w:val="00990c50"/>
    <w:rPr>
      <w:rFonts w:ascii="Calibri" w:hAnsi="Calibri" w:cs="Calibri"/>
      <w:b/>
      <w:bCs/>
      <w:sz w:val="22"/>
      <w:szCs w:val="22"/>
    </w:rPr>
  </w:style>
  <w:style w:type="character" w:styleId="Style16" w:customStyle="1">
    <w:name w:val="Маркеры"/>
    <w:qFormat/>
    <w:rPr>
      <w:rFonts w:ascii="OpenSymbol" w:hAnsi="OpenSymbol" w:eastAsia="OpenSymbol" w:cs="OpenSymbol"/>
    </w:rPr>
  </w:style>
  <w:style w:type="paragraph" w:styleId="Style17" w:customStyle="1">
    <w:name w:val="Заголовок"/>
    <w:basedOn w:val="Normal"/>
    <w:next w:val="Style18"/>
    <w:qFormat/>
    <w:pPr>
      <w:keepNext w:val="true"/>
      <w:spacing w:before="240" w:after="120"/>
    </w:pPr>
    <w:rPr>
      <w:rFonts w:ascii="Open Sans" w:hAnsi="Open Sans" w:eastAsia="WenQuanYi Micro Hei" w:cs="Lohit Devanagari"/>
      <w:sz w:val="28"/>
      <w:szCs w:val="28"/>
    </w:rPr>
  </w:style>
  <w:style w:type="paragraph" w:styleId="Style18">
    <w:name w:val="Body Text"/>
    <w:basedOn w:val="Normal"/>
    <w:uiPriority w:val="99"/>
    <w:semiHidden/>
    <w:unhideWhenUsed/>
    <w:rsid w:val="00990c50"/>
    <w:pPr>
      <w:spacing w:lineRule="auto" w:line="240" w:before="0" w:after="120"/>
    </w:pPr>
    <w:rPr>
      <w:rFonts w:ascii="Times New Roman" w:hAnsi="Times New Roman" w:eastAsia="Times New Roman" w:cs="Times New Roman"/>
      <w:sz w:val="24"/>
      <w:szCs w:val="24"/>
      <w:lang w:eastAsia="ru-RU"/>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lang w:val="zxx" w:eastAsia="zxx" w:bidi="zxx"/>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NormalWeb">
    <w:name w:val="Normal (Web)"/>
    <w:basedOn w:val="Normal"/>
    <w:uiPriority w:val="99"/>
    <w:semiHidden/>
    <w:unhideWhenUsed/>
    <w:qFormat/>
    <w:rsid w:val="00990c50"/>
    <w:pPr>
      <w:spacing w:lineRule="auto" w:line="240" w:beforeAutospacing="1" w:afterAutospacing="1"/>
    </w:pPr>
    <w:rPr>
      <w:rFonts w:ascii="Times New Roman" w:hAnsi="Times New Roman" w:eastAsia="Times New Roman" w:cs="Times New Roman"/>
      <w:sz w:val="24"/>
      <w:szCs w:val="24"/>
      <w:lang w:eastAsia="ru-RU"/>
    </w:rPr>
  </w:style>
  <w:style w:type="paragraph" w:styleId="24">
    <w:name w:val="TOC 2"/>
    <w:basedOn w:val="Normal"/>
    <w:next w:val="Normal"/>
    <w:link w:val="22"/>
    <w:autoRedefine/>
    <w:uiPriority w:val="39"/>
    <w:semiHidden/>
    <w:unhideWhenUsed/>
    <w:rsid w:val="00990c50"/>
    <w:pPr>
      <w:spacing w:before="0" w:after="100"/>
      <w:ind w:left="220" w:hanging="0"/>
    </w:pPr>
    <w:rPr>
      <w:rFonts w:ascii="Calibri" w:hAnsi="Calibri" w:eastAsia="Calibri" w:cs="Times New Roman"/>
    </w:rPr>
  </w:style>
  <w:style w:type="paragraph" w:styleId="Style22" w:customStyle="1">
    <w:name w:val="Колонтитул"/>
    <w:basedOn w:val="Normal"/>
    <w:qFormat/>
    <w:pPr/>
    <w:rPr/>
  </w:style>
  <w:style w:type="paragraph" w:styleId="Style23">
    <w:name w:val="Header"/>
    <w:basedOn w:val="Normal"/>
    <w:uiPriority w:val="99"/>
    <w:unhideWhenUsed/>
    <w:rsid w:val="00990c50"/>
    <w:pPr>
      <w:widowControl w:val="false"/>
      <w:tabs>
        <w:tab w:val="clear" w:pos="708"/>
        <w:tab w:val="center" w:pos="4677" w:leader="none"/>
        <w:tab w:val="right" w:pos="9355" w:leader="none"/>
      </w:tabs>
      <w:spacing w:lineRule="auto" w:line="240" w:before="0" w:after="0"/>
    </w:pPr>
    <w:rPr>
      <w:rFonts w:ascii="Times New Roman" w:hAnsi="Times New Roman" w:eastAsia="Times New Roman" w:cs="Times New Roman"/>
      <w:sz w:val="20"/>
      <w:szCs w:val="20"/>
      <w:lang w:eastAsia="ru-RU"/>
    </w:rPr>
  </w:style>
  <w:style w:type="paragraph" w:styleId="Style24">
    <w:name w:val="Footer"/>
    <w:basedOn w:val="Normal"/>
    <w:uiPriority w:val="99"/>
    <w:unhideWhenUsed/>
    <w:rsid w:val="00990c50"/>
    <w:pPr>
      <w:widowControl w:val="false"/>
      <w:tabs>
        <w:tab w:val="clear" w:pos="708"/>
        <w:tab w:val="center" w:pos="4677" w:leader="none"/>
        <w:tab w:val="right" w:pos="9355" w:leader="none"/>
      </w:tabs>
      <w:spacing w:lineRule="auto" w:line="240" w:before="0" w:after="0"/>
    </w:pPr>
    <w:rPr>
      <w:rFonts w:ascii="Times New Roman" w:hAnsi="Times New Roman" w:eastAsia="Times New Roman" w:cs="Times New Roman"/>
      <w:sz w:val="20"/>
      <w:szCs w:val="20"/>
      <w:lang w:eastAsia="ru-RU"/>
    </w:rPr>
  </w:style>
  <w:style w:type="paragraph" w:styleId="Style25">
    <w:name w:val="Title"/>
    <w:basedOn w:val="Normal"/>
    <w:uiPriority w:val="99"/>
    <w:qFormat/>
    <w:rsid w:val="00990c50"/>
    <w:pPr>
      <w:spacing w:lineRule="auto" w:line="240" w:before="0" w:after="0"/>
      <w:jc w:val="center"/>
    </w:pPr>
    <w:rPr>
      <w:rFonts w:ascii="Times New Roman" w:hAnsi="Times New Roman" w:eastAsia="Times New Roman" w:cs="Times New Roman"/>
      <w:sz w:val="28"/>
      <w:szCs w:val="28"/>
      <w:lang w:eastAsia="ru-RU"/>
    </w:rPr>
  </w:style>
  <w:style w:type="paragraph" w:styleId="Style26">
    <w:name w:val="Body Text Indent"/>
    <w:basedOn w:val="Normal"/>
    <w:uiPriority w:val="99"/>
    <w:semiHidden/>
    <w:unhideWhenUsed/>
    <w:rsid w:val="00990c50"/>
    <w:pPr>
      <w:spacing w:lineRule="auto" w:line="240" w:before="0" w:after="0"/>
      <w:ind w:firstLine="540"/>
      <w:jc w:val="both"/>
    </w:pPr>
    <w:rPr>
      <w:rFonts w:ascii="Times New Roman" w:hAnsi="Times New Roman" w:eastAsia="Times New Roman" w:cs="Times New Roman"/>
      <w:sz w:val="24"/>
      <w:szCs w:val="24"/>
      <w:lang w:eastAsia="ru-RU"/>
    </w:rPr>
  </w:style>
  <w:style w:type="paragraph" w:styleId="Style27">
    <w:name w:val="Subtitle"/>
    <w:basedOn w:val="Normal"/>
    <w:uiPriority w:val="99"/>
    <w:qFormat/>
    <w:rsid w:val="00990c50"/>
    <w:pPr>
      <w:spacing w:lineRule="auto" w:line="240" w:before="120" w:after="0"/>
      <w:jc w:val="center"/>
    </w:pPr>
    <w:rPr>
      <w:rFonts w:ascii="Arial" w:hAnsi="Arial" w:eastAsia="Times New Roman" w:cs="Times New Roman"/>
      <w:b/>
      <w:bCs/>
      <w:caps/>
      <w:sz w:val="28"/>
      <w:szCs w:val="24"/>
      <w:lang w:eastAsia="ru-RU"/>
    </w:rPr>
  </w:style>
  <w:style w:type="paragraph" w:styleId="BodyText2">
    <w:name w:val="Body Text 2"/>
    <w:basedOn w:val="Normal"/>
    <w:uiPriority w:val="99"/>
    <w:semiHidden/>
    <w:unhideWhenUsed/>
    <w:qFormat/>
    <w:rsid w:val="00990c50"/>
    <w:pPr>
      <w:shd w:val="clear" w:color="auto" w:fill="FFFFFF"/>
      <w:spacing w:lineRule="auto" w:line="240" w:before="0" w:after="0"/>
      <w:jc w:val="both"/>
    </w:pPr>
    <w:rPr>
      <w:rFonts w:ascii="Times New Roman" w:hAnsi="Times New Roman" w:eastAsia="Times New Roman" w:cs="Times New Roman"/>
      <w:b/>
      <w:color w:val="000000"/>
      <w:sz w:val="24"/>
      <w:szCs w:val="20"/>
      <w:lang w:eastAsia="ru-RU"/>
    </w:rPr>
  </w:style>
  <w:style w:type="paragraph" w:styleId="BodyText3">
    <w:name w:val="Body Text 3"/>
    <w:basedOn w:val="Normal"/>
    <w:link w:val="31"/>
    <w:uiPriority w:val="99"/>
    <w:semiHidden/>
    <w:unhideWhenUsed/>
    <w:qFormat/>
    <w:rsid w:val="00990c50"/>
    <w:pPr>
      <w:widowControl w:val="false"/>
      <w:spacing w:lineRule="auto" w:line="240" w:before="0" w:after="120"/>
    </w:pPr>
    <w:rPr>
      <w:rFonts w:ascii="Times New Roman" w:hAnsi="Times New Roman" w:eastAsia="Times New Roman" w:cs="Times New Roman"/>
      <w:sz w:val="16"/>
      <w:szCs w:val="16"/>
      <w:lang w:eastAsia="ru-RU"/>
    </w:rPr>
  </w:style>
  <w:style w:type="paragraph" w:styleId="BodyTextIndent2">
    <w:name w:val="Body Text Indent 2"/>
    <w:basedOn w:val="Normal"/>
    <w:uiPriority w:val="99"/>
    <w:semiHidden/>
    <w:unhideWhenUsed/>
    <w:qFormat/>
    <w:rsid w:val="00990c50"/>
    <w:pPr>
      <w:spacing w:lineRule="auto" w:line="480" w:before="0" w:after="120"/>
      <w:ind w:left="283" w:hanging="0"/>
    </w:pPr>
    <w:rPr>
      <w:rFonts w:ascii="Times New Roman" w:hAnsi="Times New Roman" w:eastAsia="Times New Roman" w:cs="Times New Roman"/>
      <w:sz w:val="24"/>
      <w:szCs w:val="24"/>
      <w:lang w:eastAsia="ru-RU"/>
    </w:rPr>
  </w:style>
  <w:style w:type="paragraph" w:styleId="BodyTextIndent3">
    <w:name w:val="Body Text Indent 3"/>
    <w:basedOn w:val="Normal"/>
    <w:uiPriority w:val="99"/>
    <w:semiHidden/>
    <w:unhideWhenUsed/>
    <w:qFormat/>
    <w:rsid w:val="00990c50"/>
    <w:pPr>
      <w:widowControl w:val="false"/>
      <w:spacing w:lineRule="auto" w:line="240" w:before="0" w:after="120"/>
      <w:ind w:left="283" w:hanging="0"/>
    </w:pPr>
    <w:rPr>
      <w:rFonts w:ascii="Times New Roman" w:hAnsi="Times New Roman" w:eastAsia="Times New Roman" w:cs="Times New Roman"/>
      <w:sz w:val="16"/>
      <w:szCs w:val="16"/>
      <w:lang w:eastAsia="ru-RU"/>
    </w:rPr>
  </w:style>
  <w:style w:type="paragraph" w:styleId="BlockText">
    <w:name w:val="Block Text"/>
    <w:basedOn w:val="Normal"/>
    <w:uiPriority w:val="99"/>
    <w:semiHidden/>
    <w:unhideWhenUsed/>
    <w:qFormat/>
    <w:rsid w:val="00990c50"/>
    <w:pPr>
      <w:spacing w:lineRule="auto" w:line="240" w:before="0" w:after="0"/>
      <w:ind w:left="2992" w:right="2981" w:hanging="0"/>
      <w:jc w:val="both"/>
    </w:pPr>
    <w:rPr>
      <w:rFonts w:ascii="Arial" w:hAnsi="Arial" w:eastAsia="Times New Roman" w:cs="Times New Roman"/>
      <w:sz w:val="18"/>
      <w:szCs w:val="24"/>
      <w:lang w:eastAsia="ru-RU"/>
    </w:rPr>
  </w:style>
  <w:style w:type="paragraph" w:styleId="BalloonText">
    <w:name w:val="Balloon Text"/>
    <w:basedOn w:val="Normal"/>
    <w:uiPriority w:val="99"/>
    <w:semiHidden/>
    <w:unhideWhenUsed/>
    <w:qFormat/>
    <w:rsid w:val="00990c50"/>
    <w:pPr>
      <w:spacing w:lineRule="auto" w:line="240" w:before="0" w:after="0"/>
    </w:pPr>
    <w:rPr>
      <w:rFonts w:ascii="Tahoma" w:hAnsi="Tahoma" w:eastAsia="Calibri" w:cs="Tahoma"/>
      <w:sz w:val="16"/>
      <w:szCs w:val="16"/>
    </w:rPr>
  </w:style>
  <w:style w:type="paragraph" w:styleId="NoSpacing">
    <w:name w:val="No Spacing"/>
    <w:uiPriority w:val="99"/>
    <w:qFormat/>
    <w:rsid w:val="00990c5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990c50"/>
    <w:pPr>
      <w:spacing w:before="0" w:after="200"/>
      <w:ind w:left="720" w:hanging="0"/>
      <w:contextualSpacing/>
    </w:pPr>
    <w:rPr/>
  </w:style>
  <w:style w:type="paragraph" w:styleId="13" w:customStyle="1">
    <w:name w:val="Абзац списка1"/>
    <w:basedOn w:val="Normal"/>
    <w:next w:val="ListParagraph"/>
    <w:link w:val="NoSpacingChar"/>
    <w:uiPriority w:val="99"/>
    <w:qFormat/>
    <w:rsid w:val="00990c50"/>
    <w:pPr>
      <w:spacing w:before="0" w:after="200"/>
      <w:ind w:left="720" w:hanging="0"/>
      <w:contextualSpacing/>
    </w:pPr>
    <w:rPr/>
  </w:style>
  <w:style w:type="paragraph" w:styleId="14" w:customStyle="1">
    <w:name w:val="Без интервала1"/>
    <w:basedOn w:val="Normal"/>
    <w:next w:val="NoSpacing"/>
    <w:uiPriority w:val="99"/>
    <w:qFormat/>
    <w:rsid w:val="00990c50"/>
    <w:pPr>
      <w:spacing w:lineRule="auto" w:line="240" w:before="0" w:after="0"/>
    </w:pPr>
    <w:rPr>
      <w:lang w:val="en-US"/>
    </w:rPr>
  </w:style>
  <w:style w:type="paragraph" w:styleId="Style28" w:customStyle="1">
    <w:name w:val="Знак"/>
    <w:basedOn w:val="Normal"/>
    <w:uiPriority w:val="99"/>
    <w:semiHidden/>
    <w:qFormat/>
    <w:rsid w:val="00990c50"/>
    <w:pPr>
      <w:widowControl w:val="false"/>
      <w:spacing w:lineRule="exact" w:line="240" w:before="0" w:after="160"/>
    </w:pPr>
    <w:rPr>
      <w:rFonts w:ascii="Verdana" w:hAnsi="Verdana" w:eastAsia="Times New Roman" w:cs="Times New Roman"/>
      <w:sz w:val="20"/>
      <w:szCs w:val="20"/>
      <w:lang w:val="en-US"/>
    </w:rPr>
  </w:style>
  <w:style w:type="paragraph" w:styleId="ConsNormal" w:customStyle="1">
    <w:name w:val="ConsNormal"/>
    <w:uiPriority w:val="99"/>
    <w:semiHidden/>
    <w:qFormat/>
    <w:rsid w:val="00990c50"/>
    <w:pPr>
      <w:widowControl w:val="false"/>
      <w:suppressAutoHyphens w:val="true"/>
      <w:bidi w:val="0"/>
      <w:snapToGrid w:val="false"/>
      <w:spacing w:before="0" w:after="0"/>
      <w:ind w:firstLine="720"/>
      <w:jc w:val="left"/>
    </w:pPr>
    <w:rPr>
      <w:rFonts w:ascii="Arial" w:hAnsi="Arial" w:eastAsia="Times New Roman" w:cs="Times New Roman"/>
      <w:color w:val="auto"/>
      <w:kern w:val="0"/>
      <w:sz w:val="20"/>
      <w:szCs w:val="20"/>
      <w:lang w:eastAsia="ru-RU" w:val="ru-RU" w:bidi="ar-SA"/>
    </w:rPr>
  </w:style>
  <w:style w:type="paragraph" w:styleId="15" w:customStyle="1">
    <w:name w:val="Знак Знак1 Знак"/>
    <w:basedOn w:val="Normal"/>
    <w:uiPriority w:val="99"/>
    <w:semiHidden/>
    <w:qFormat/>
    <w:rsid w:val="00990c50"/>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ConsPlusTitle" w:customStyle="1">
    <w:name w:val="ConsPlusTitle"/>
    <w:uiPriority w:val="99"/>
    <w:qFormat/>
    <w:rsid w:val="00990c50"/>
    <w:pPr>
      <w:widowControl w:val="false"/>
      <w:suppressAutoHyphens w:val="true"/>
      <w:bidi w:val="0"/>
      <w:spacing w:before="0" w:after="0"/>
      <w:jc w:val="left"/>
    </w:pPr>
    <w:rPr>
      <w:rFonts w:ascii="Arial" w:hAnsi="Arial" w:eastAsia="Times New Roman" w:cs="Arial"/>
      <w:b/>
      <w:bCs/>
      <w:color w:val="auto"/>
      <w:kern w:val="0"/>
      <w:sz w:val="16"/>
      <w:szCs w:val="16"/>
      <w:lang w:eastAsia="ru-RU" w:val="ru-RU" w:bidi="ar-SA"/>
    </w:rPr>
  </w:style>
  <w:style w:type="paragraph" w:styleId="Style171" w:customStyle="1">
    <w:name w:val="Style17"/>
    <w:basedOn w:val="Normal"/>
    <w:uiPriority w:val="99"/>
    <w:qFormat/>
    <w:rsid w:val="00990c50"/>
    <w:pPr>
      <w:widowControl w:val="false"/>
      <w:spacing w:lineRule="exact" w:line="480" w:before="0" w:after="0"/>
      <w:ind w:firstLine="710"/>
    </w:pPr>
    <w:rPr>
      <w:rFonts w:ascii="Times New Roman" w:hAnsi="Times New Roman" w:eastAsia="Times New Roman" w:cs="Times New Roman"/>
      <w:sz w:val="24"/>
      <w:szCs w:val="24"/>
      <w:lang w:eastAsia="ru-RU"/>
    </w:rPr>
  </w:style>
  <w:style w:type="paragraph" w:styleId="Style30" w:customStyle="1">
    <w:name w:val="Style30"/>
    <w:basedOn w:val="Normal"/>
    <w:uiPriority w:val="99"/>
    <w:qFormat/>
    <w:rsid w:val="00990c50"/>
    <w:pPr>
      <w:widowControl w:val="false"/>
      <w:spacing w:lineRule="auto" w:line="240" w:before="0" w:after="0"/>
    </w:pPr>
    <w:rPr>
      <w:rFonts w:ascii="Calibri" w:hAnsi="Calibri" w:eastAsia="Times New Roman" w:cs="Times New Roman"/>
      <w:sz w:val="24"/>
      <w:szCs w:val="24"/>
      <w:lang w:eastAsia="ru-RU"/>
    </w:rPr>
  </w:style>
  <w:style w:type="paragraph" w:styleId="Style29" w:customStyle="1">
    <w:name w:val="Содержимое врезки"/>
    <w:basedOn w:val="Normal"/>
    <w:qFormat/>
    <w:pPr/>
    <w:rPr/>
  </w:style>
  <w:style w:type="paragraph" w:styleId="Style31" w:customStyle="1">
    <w:name w:val="Содержимое таблицы"/>
    <w:basedOn w:val="Normal"/>
    <w:qFormat/>
    <w:pPr>
      <w:widowControl w:val="false"/>
      <w:suppressLineNumbers/>
    </w:pPr>
    <w:rPr/>
  </w:style>
  <w:style w:type="paragraph" w:styleId="Style32" w:customStyle="1">
    <w:name w:val="Заголовок таблицы"/>
    <w:basedOn w:val="Style31"/>
    <w:qFormat/>
    <w:pPr>
      <w:jc w:val="center"/>
    </w:pPr>
    <w:rPr>
      <w:b/>
      <w:bCs/>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990c50"/>
  </w:style>
  <w:style w:type="table" w:default="1" w:styleId="a1">
    <w:name w:val="Normal Table"/>
    <w:uiPriority w:val="99"/>
    <w:semiHidden/>
    <w:unhideWhenUsed/>
    <w:tblPr>
      <w:tblCellMar>
        <w:top w:w="0" w:type="dxa"/>
        <w:left w:w="108" w:type="dxa"/>
        <w:bottom w:w="0" w:type="dxa"/>
        <w:right w:w="108" w:type="dxa"/>
      </w:tblCellMar>
    </w:tblPr>
  </w:style>
  <w:style w:type="table" w:styleId="16">
    <w:name w:val="Table Grid 1"/>
    <w:basedOn w:val="a1"/>
    <w:uiPriority w:val="99"/>
    <w:semiHidden/>
    <w:unhideWhenUsed/>
    <w:rsid w:val="00990c50"/>
    <w:rPr>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aff2">
    <w:name w:val="Table Grid"/>
    <w:basedOn w:val="a1"/>
    <w:uiPriority w:val="59"/>
    <w:rsid w:val="00990c5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3">
    <w:name w:val="Table Theme"/>
    <w:basedOn w:val="a1"/>
    <w:uiPriority w:val="99"/>
    <w:semiHidden/>
    <w:unhideWhenUsed/>
    <w:rsid w:val="00990c5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етка таблицы1"/>
    <w:uiPriority w:val="99"/>
    <w:rsid w:val="00990c5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Сетка таблицы2"/>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1"/>
    <w:uiPriority w:val="59"/>
    <w:rsid w:val="00990c5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Сетка таблицы3"/>
    <w:basedOn w:val="a1"/>
    <w:uiPriority w:val="59"/>
    <w:rsid w:val="00990c5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
    <w:name w:val="Сетка таблицы4"/>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5"/>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Сетка таблицы6"/>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Сетка таблицы7"/>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Сетка таблицы8"/>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Сетка таблицы9"/>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Сетка таблицы10"/>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Сетка таблицы12"/>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Сетка таблицы13"/>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4"/>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5"/>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етка таблицы16"/>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етка таблицы18"/>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Сетка таблицы19"/>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Сетка таблицы20"/>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Сетка таблицы21"/>
    <w:basedOn w:val="a1"/>
    <w:uiPriority w:val="3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Сетка таблицы22"/>
    <w:basedOn w:val="a1"/>
    <w:uiPriority w:val="59"/>
    <w:rsid w:val="00990c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Сетка таблицы23"/>
    <w:basedOn w:val="a1"/>
    <w:uiPriority w:val="59"/>
    <w:rsid w:val="00990c50"/>
    <w:pPr>
      <w:jc w:val="center"/>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1">
    <w:name w:val="Сетка таблицы181"/>
    <w:basedOn w:val="a1"/>
    <w:uiPriority w:val="59"/>
    <w:rsid w:val="00112f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Сетка таблицы24"/>
    <w:basedOn w:val="a1"/>
    <w:uiPriority w:val="59"/>
    <w:rsid w:val="00ee68ba"/>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Сетка таблицы25"/>
    <w:basedOn w:val="a1"/>
    <w:uiPriority w:val="59"/>
    <w:rsid w:val="00e83e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Сетка таблицы26"/>
    <w:basedOn w:val="a1"/>
    <w:uiPriority w:val="59"/>
    <w:rsid w:val="00f0331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3A41-9AFF-47B2-9895-6B4EAD36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Application>LibreOffice/7.2.4.1$Linux_X86_64 LibreOffice_project/20$Build-1</Application>
  <AppVersion>15.0000</AppVersion>
  <Pages>36</Pages>
  <Words>10345</Words>
  <Characters>56143</Characters>
  <CharactersWithSpaces>63185</CharactersWithSpaces>
  <Paragraphs>1880</Paragraphs>
  <Company>Школа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2025-03-24T08:33:00Z</dcterms:created>
  <dc:creator>Королёва Таисия Андреевна</dc:creator>
  <dc:description/>
  <dc:language>ru-RU</dc:language>
  <cp:lastModifiedBy/>
  <cp:lastPrinted>2025-04-18T09:38:00Z</cp:lastPrinted>
  <dcterms:modified xsi:type="dcterms:W3CDTF">2025-04-18T13:11:16Z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